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FE" w:rsidRPr="009810FE" w:rsidRDefault="009810FE" w:rsidP="009810FE">
      <w:pPr>
        <w:pStyle w:val="NormalWeb"/>
        <w:jc w:val="both"/>
        <w:rPr>
          <w:rFonts w:asciiTheme="minorHAnsi" w:hAnsiTheme="minorHAnsi"/>
          <w:b/>
          <w:u w:val="single"/>
          <w:lang w:val="fr-FR"/>
        </w:rPr>
      </w:pPr>
      <w:r>
        <w:rPr>
          <w:rFonts w:asciiTheme="minorHAnsi" w:hAnsiTheme="minorHAnsi"/>
          <w:b/>
          <w:u w:val="single"/>
          <w:lang w:val="fr-FR"/>
        </w:rPr>
        <w:t xml:space="preserve">Designer un </w:t>
      </w:r>
      <w:proofErr w:type="spellStart"/>
      <w:r>
        <w:rPr>
          <w:rFonts w:asciiTheme="minorHAnsi" w:hAnsiTheme="minorHAnsi"/>
          <w:b/>
          <w:u w:val="single"/>
          <w:lang w:val="fr-FR"/>
        </w:rPr>
        <w:t>ex</w:t>
      </w:r>
      <w:r w:rsidRPr="009810FE">
        <w:rPr>
          <w:rFonts w:asciiTheme="minorHAnsi" w:hAnsiTheme="minorHAnsi"/>
          <w:b/>
          <w:u w:val="single"/>
          <w:lang w:val="fr-FR"/>
        </w:rPr>
        <w:t>pert comptable</w:t>
      </w:r>
      <w:proofErr w:type="spellEnd"/>
      <w:r w:rsidRPr="009810FE">
        <w:rPr>
          <w:rFonts w:asciiTheme="minorHAnsi" w:hAnsiTheme="minorHAnsi"/>
          <w:b/>
          <w:u w:val="single"/>
          <w:lang w:val="fr-FR"/>
        </w:rPr>
        <w:t xml:space="preserve"> </w:t>
      </w:r>
      <w:r>
        <w:rPr>
          <w:rFonts w:asciiTheme="minorHAnsi" w:hAnsiTheme="minorHAnsi"/>
          <w:b/>
          <w:u w:val="single"/>
          <w:lang w:val="fr-FR"/>
        </w:rPr>
        <w:t>rémunéré par l’entreprise</w:t>
      </w:r>
    </w:p>
    <w:p w:rsidR="00E1326C" w:rsidRPr="009810FE" w:rsidRDefault="00E1326C" w:rsidP="009810FE">
      <w:pPr>
        <w:pStyle w:val="NormalWeb"/>
        <w:jc w:val="both"/>
        <w:rPr>
          <w:rFonts w:asciiTheme="minorHAnsi" w:hAnsiTheme="minorHAnsi"/>
          <w:lang w:val="fr-FR"/>
        </w:rPr>
      </w:pPr>
      <w:r w:rsidRPr="009810FE">
        <w:rPr>
          <w:rFonts w:asciiTheme="minorHAnsi" w:hAnsiTheme="minorHAnsi"/>
          <w:lang w:val="fr-FR"/>
        </w:rPr>
        <w:t>L</w:t>
      </w:r>
      <w:r w:rsidRPr="009810FE">
        <w:rPr>
          <w:rFonts w:asciiTheme="minorHAnsi" w:hAnsiTheme="minorHAnsi"/>
          <w:lang w:val="fr-FR"/>
        </w:rPr>
        <w:t>’employeur a l’obligation, tous les ans, d’informer le</w:t>
      </w:r>
      <w:r w:rsidRPr="009810FE">
        <w:rPr>
          <w:rFonts w:asciiTheme="minorHAnsi" w:hAnsiTheme="minorHAnsi"/>
          <w:lang w:val="fr-FR"/>
        </w:rPr>
        <w:t xml:space="preserve"> CE</w:t>
      </w:r>
      <w:r w:rsidRPr="009810FE">
        <w:rPr>
          <w:rFonts w:asciiTheme="minorHAnsi" w:hAnsiTheme="minorHAnsi"/>
          <w:lang w:val="fr-FR"/>
        </w:rPr>
        <w:t> sur la situation économique, comptable et financière de l’entreprise, suite à la clôture des comptes. Il remet à l’institution 3 précieux documents : le bilan, le compte de résultat et l’annexe avec lesquels le comité devra procéder à l’examen annuel des comptes.</w:t>
      </w:r>
    </w:p>
    <w:p w:rsidR="00E1326C" w:rsidRPr="009810FE" w:rsidRDefault="00E1326C" w:rsidP="009810FE">
      <w:pPr>
        <w:pStyle w:val="NormalWeb"/>
        <w:jc w:val="both"/>
        <w:rPr>
          <w:rFonts w:asciiTheme="minorHAnsi" w:hAnsiTheme="minorHAnsi"/>
          <w:lang w:val="fr-FR"/>
        </w:rPr>
      </w:pPr>
      <w:r w:rsidRPr="009810FE">
        <w:rPr>
          <w:rFonts w:asciiTheme="minorHAnsi" w:hAnsiTheme="minorHAnsi"/>
          <w:lang w:val="fr-FR"/>
        </w:rPr>
        <w:t>Grâce à cette information annuelle, le comité pourra suivre attentivement, d’une année sur l’autre, l’évolution de la situation sociale, économique et financière de l’entreprise.</w:t>
      </w:r>
    </w:p>
    <w:p w:rsidR="00E1326C" w:rsidRPr="009810FE" w:rsidRDefault="00E1326C" w:rsidP="009810FE">
      <w:pPr>
        <w:pStyle w:val="Heading2"/>
        <w:jc w:val="both"/>
        <w:rPr>
          <w:rFonts w:asciiTheme="minorHAnsi" w:hAnsiTheme="minorHAnsi"/>
          <w:b w:val="0"/>
          <w:sz w:val="24"/>
          <w:szCs w:val="24"/>
          <w:lang w:val="fr-FR"/>
        </w:rPr>
      </w:pPr>
      <w:r w:rsidRPr="009810FE">
        <w:rPr>
          <w:rFonts w:asciiTheme="minorHAnsi" w:hAnsiTheme="minorHAnsi"/>
          <w:b w:val="0"/>
          <w:sz w:val="24"/>
          <w:szCs w:val="24"/>
          <w:lang w:val="fr-FR"/>
        </w:rPr>
        <w:t>En effet, l</w:t>
      </w:r>
      <w:r w:rsidRPr="009810FE">
        <w:rPr>
          <w:rFonts w:asciiTheme="minorHAnsi" w:hAnsiTheme="minorHAnsi"/>
          <w:b w:val="0"/>
          <w:sz w:val="24"/>
          <w:szCs w:val="24"/>
          <w:lang w:val="fr-FR"/>
        </w:rPr>
        <w:t>e rôle du comité d’entreprise ne se limite pas aux activités sociales et culturelles, son rôle est avant tout de répondre à ses attributions économiques : il surveille la marche générale de l’entreprise pour défendre au mieux les intérêts des salariés.</w:t>
      </w:r>
    </w:p>
    <w:p w:rsidR="00E1326C" w:rsidRPr="009810FE" w:rsidRDefault="00E1326C" w:rsidP="009810FE">
      <w:pPr>
        <w:pStyle w:val="NormalWeb"/>
        <w:jc w:val="both"/>
        <w:rPr>
          <w:rFonts w:asciiTheme="minorHAnsi" w:hAnsiTheme="minorHAnsi"/>
          <w:lang w:val="fr-FR"/>
        </w:rPr>
      </w:pPr>
      <w:r w:rsidRPr="009810FE">
        <w:rPr>
          <w:rFonts w:asciiTheme="minorHAnsi" w:hAnsiTheme="minorHAnsi"/>
          <w:lang w:val="fr-FR"/>
        </w:rPr>
        <w:t>Mais comment faire parler les chiffres lorsque les élus de CE ne sont pas formés à ce domaine ? Comment traduire des informations brutes en informations utiles pour obtenir une idée bien précise de la situation ?</w:t>
      </w:r>
    </w:p>
    <w:p w:rsidR="00E1326C" w:rsidRPr="009810FE" w:rsidRDefault="00E1326C" w:rsidP="009810FE">
      <w:pPr>
        <w:pStyle w:val="NormalWeb"/>
        <w:jc w:val="both"/>
        <w:rPr>
          <w:rFonts w:asciiTheme="minorHAnsi" w:hAnsiTheme="minorHAnsi"/>
          <w:lang w:val="fr-FR"/>
        </w:rPr>
      </w:pPr>
      <w:r w:rsidRPr="009810FE">
        <w:rPr>
          <w:rFonts w:asciiTheme="minorHAnsi" w:hAnsiTheme="minorHAnsi"/>
          <w:lang w:val="fr-FR"/>
        </w:rPr>
        <w:t>Parce que cette mission peut être particulièrement difficile à remplir en raison des difficultés techniques qu’elle impose mais aussi par manque de temps, le</w:t>
      </w:r>
      <w:r w:rsidRPr="009810FE">
        <w:rPr>
          <w:rFonts w:asciiTheme="minorHAnsi" w:hAnsiTheme="minorHAnsi"/>
          <w:lang w:val="fr-FR"/>
        </w:rPr>
        <w:t xml:space="preserve"> Code du Travail</w:t>
      </w:r>
      <w:r w:rsidRPr="009810FE">
        <w:rPr>
          <w:rFonts w:asciiTheme="minorHAnsi" w:hAnsiTheme="minorHAnsi"/>
          <w:lang w:val="fr-FR"/>
        </w:rPr>
        <w:t xml:space="preserve">, au travers de son article </w:t>
      </w:r>
      <w:r w:rsidRPr="009810FE">
        <w:rPr>
          <w:rFonts w:asciiTheme="minorHAnsi" w:hAnsiTheme="minorHAnsi"/>
          <w:b/>
          <w:lang w:val="fr-FR"/>
        </w:rPr>
        <w:t>L2325-35</w:t>
      </w:r>
      <w:r w:rsidRPr="009810FE">
        <w:rPr>
          <w:rFonts w:asciiTheme="minorHAnsi" w:hAnsiTheme="minorHAnsi"/>
          <w:lang w:val="fr-FR"/>
        </w:rPr>
        <w:t xml:space="preserve"> offre au comité d’entreprise la solution : la possibilité de se faire assister par l’expert-comptable de son choix, rémunéré par l’entreprise.</w:t>
      </w:r>
    </w:p>
    <w:p w:rsidR="009810FE" w:rsidRDefault="009810FE" w:rsidP="009810FE">
      <w:pPr>
        <w:pStyle w:val="NormalWeb"/>
        <w:jc w:val="both"/>
        <w:rPr>
          <w:rFonts w:asciiTheme="minorHAnsi" w:hAnsiTheme="minorHAnsi"/>
          <w:lang w:val="fr-FR"/>
        </w:rPr>
      </w:pPr>
      <w:r w:rsidRPr="009810FE">
        <w:rPr>
          <w:rFonts w:asciiTheme="minorHAnsi" w:hAnsiTheme="minorHAnsi"/>
          <w:lang w:val="fr-FR"/>
        </w:rPr>
        <w:t>Cet expert est rémunéré par l’employeur, sans que celui-ci puisse s’opposer à cette prise en charge financière. L’employeur peut néanmoins contester le montant de ses honoraires. L’intervention de l’expert est strictement encadrée.</w:t>
      </w:r>
    </w:p>
    <w:p w:rsidR="009810FE" w:rsidRPr="009810FE" w:rsidRDefault="009810FE" w:rsidP="009810F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FR"/>
        </w:rPr>
      </w:pPr>
      <w:r w:rsidRPr="009810FE">
        <w:rPr>
          <w:rFonts w:eastAsia="Times New Roman" w:cs="Times New Roman"/>
          <w:sz w:val="24"/>
          <w:szCs w:val="24"/>
          <w:lang w:val="fr-FR"/>
        </w:rPr>
        <w:t>Cet expert est rémunéré par l'entreprise dans les situations suivantes :</w:t>
      </w:r>
    </w:p>
    <w:p w:rsidR="009810FE" w:rsidRPr="009810FE" w:rsidRDefault="009810FE" w:rsidP="009810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FR"/>
        </w:rPr>
      </w:pPr>
      <w:r w:rsidRPr="009810FE">
        <w:rPr>
          <w:rFonts w:eastAsia="Times New Roman" w:cs="Times New Roman"/>
          <w:sz w:val="24"/>
          <w:szCs w:val="24"/>
          <w:lang w:val="fr-FR"/>
        </w:rPr>
        <w:t>examen annuel des comptes de l'entreprise ;</w:t>
      </w:r>
    </w:p>
    <w:p w:rsidR="009810FE" w:rsidRPr="009810FE" w:rsidRDefault="009810FE" w:rsidP="009810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FR"/>
        </w:rPr>
      </w:pPr>
      <w:r w:rsidRPr="009810FE">
        <w:rPr>
          <w:rFonts w:eastAsia="Times New Roman" w:cs="Times New Roman"/>
          <w:sz w:val="24"/>
          <w:szCs w:val="24"/>
          <w:lang w:val="fr-FR"/>
        </w:rPr>
        <w:t>examen, 2 fois par exercice, des documents comptables périodiques ;</w:t>
      </w:r>
    </w:p>
    <w:p w:rsidR="009810FE" w:rsidRPr="009810FE" w:rsidRDefault="009810FE" w:rsidP="009810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fr-FR"/>
        </w:rPr>
      </w:pPr>
      <w:r w:rsidRPr="009810FE">
        <w:rPr>
          <w:rFonts w:eastAsia="Times New Roman" w:cs="Times New Roman"/>
          <w:sz w:val="24"/>
          <w:szCs w:val="24"/>
          <w:lang w:val="fr-FR"/>
        </w:rPr>
        <w:t xml:space="preserve">lorsque la procédure de consultation </w:t>
      </w:r>
      <w:proofErr w:type="gramStart"/>
      <w:r w:rsidRPr="009810FE">
        <w:rPr>
          <w:rFonts w:eastAsia="Times New Roman" w:cs="Times New Roman"/>
          <w:sz w:val="24"/>
          <w:szCs w:val="24"/>
          <w:lang w:val="fr-FR"/>
        </w:rPr>
        <w:t>du</w:t>
      </w:r>
      <w:proofErr w:type="gramEnd"/>
      <w:r w:rsidRPr="009810FE">
        <w:rPr>
          <w:rFonts w:eastAsia="Times New Roman" w:cs="Times New Roman"/>
          <w:sz w:val="24"/>
          <w:szCs w:val="24"/>
          <w:lang w:val="fr-FR"/>
        </w:rPr>
        <w:t xml:space="preserve"> CE pour </w:t>
      </w:r>
      <w:r>
        <w:rPr>
          <w:rFonts w:eastAsia="Times New Roman" w:cs="Times New Roman"/>
          <w:sz w:val="24"/>
          <w:szCs w:val="24"/>
          <w:lang w:val="fr-FR"/>
        </w:rPr>
        <w:t>licenciement économique</w:t>
      </w:r>
      <w:hyperlink r:id="rId6" w:history="1"/>
      <w:r w:rsidRPr="009810FE">
        <w:rPr>
          <w:rFonts w:eastAsia="Times New Roman" w:cs="Times New Roman"/>
          <w:sz w:val="24"/>
          <w:szCs w:val="24"/>
          <w:lang w:val="fr-FR"/>
        </w:rPr>
        <w:t xml:space="preserve"> doit être mise en œuvre.</w:t>
      </w:r>
    </w:p>
    <w:p w:rsidR="00E1326C" w:rsidRPr="009810FE" w:rsidRDefault="00E1326C" w:rsidP="009810FE">
      <w:pPr>
        <w:pStyle w:val="NormalWeb"/>
        <w:jc w:val="both"/>
        <w:rPr>
          <w:rFonts w:asciiTheme="minorHAnsi" w:hAnsiTheme="minorHAnsi"/>
          <w:lang w:val="fr-FR"/>
        </w:rPr>
      </w:pPr>
      <w:r w:rsidRPr="009810FE">
        <w:rPr>
          <w:rFonts w:asciiTheme="minorHAnsi" w:hAnsiTheme="minorHAnsi"/>
          <w:lang w:val="fr-FR"/>
        </w:rPr>
        <w:t>La désignation de l’expert doit être inscrite à l’ordre du jour – qui contient également le nom du professionnel choisi – et faire l’objet d’un vote à la majorité des élus présents. L’employeur, président du CE, ne participe pas à ce vote et l’expert choisi par le CE doit bien être distinct de celui de l’entreprise </w:t>
      </w:r>
      <w:proofErr w:type="gramStart"/>
      <w:r w:rsidRPr="009810FE">
        <w:rPr>
          <w:rFonts w:asciiTheme="minorHAnsi" w:hAnsiTheme="minorHAnsi"/>
          <w:lang w:val="fr-FR"/>
        </w:rPr>
        <w:t>!</w:t>
      </w:r>
      <w:r w:rsidRPr="009810FE">
        <w:rPr>
          <w:rFonts w:asciiTheme="minorHAnsi" w:hAnsiTheme="minorHAnsi"/>
          <w:lang w:val="fr-FR"/>
        </w:rPr>
        <w:t>.</w:t>
      </w:r>
      <w:proofErr w:type="gramEnd"/>
    </w:p>
    <w:p w:rsidR="00E1326C" w:rsidRPr="009810FE" w:rsidRDefault="00E1326C" w:rsidP="009810FE">
      <w:pPr>
        <w:pStyle w:val="NormalWeb"/>
        <w:jc w:val="both"/>
        <w:rPr>
          <w:rFonts w:asciiTheme="minorHAnsi" w:hAnsiTheme="minorHAnsi"/>
          <w:b/>
          <w:lang w:val="fr-FR"/>
        </w:rPr>
      </w:pPr>
      <w:r w:rsidRPr="009810FE">
        <w:rPr>
          <w:rFonts w:asciiTheme="minorHAnsi" w:hAnsiTheme="minorHAnsi"/>
          <w:lang w:val="fr-FR"/>
        </w:rPr>
        <w:t xml:space="preserve">L’essentiel de la mission de l’expert, consiste à permettre </w:t>
      </w:r>
      <w:proofErr w:type="gramStart"/>
      <w:r w:rsidRPr="009810FE">
        <w:rPr>
          <w:rFonts w:asciiTheme="minorHAnsi" w:hAnsiTheme="minorHAnsi"/>
          <w:lang w:val="fr-FR"/>
        </w:rPr>
        <w:t>au</w:t>
      </w:r>
      <w:proofErr w:type="gramEnd"/>
      <w:r w:rsidRPr="009810FE">
        <w:rPr>
          <w:rFonts w:asciiTheme="minorHAnsi" w:hAnsiTheme="minorHAnsi"/>
          <w:lang w:val="fr-FR"/>
        </w:rPr>
        <w:t xml:space="preserve"> CE de comprendre les comptes de l’entreprise et d’obtenir une vision claire de sa situation économique. </w:t>
      </w:r>
      <w:r w:rsidRPr="009810FE">
        <w:rPr>
          <w:rFonts w:asciiTheme="minorHAnsi" w:hAnsiTheme="minorHAnsi"/>
          <w:b/>
          <w:lang w:val="fr-FR"/>
        </w:rPr>
        <w:t xml:space="preserve">De plus, l’expert-comptable possède des pouvoirs d’investigation étendus, contrairement au comité d’entreprise qui n’en a aucun, dans la mesure où il a accès aux mêmes documents que le </w:t>
      </w:r>
      <w:r w:rsidRPr="009810FE">
        <w:rPr>
          <w:rFonts w:asciiTheme="minorHAnsi" w:hAnsiTheme="minorHAnsi"/>
          <w:b/>
          <w:lang w:val="fr-FR"/>
        </w:rPr>
        <w:lastRenderedPageBreak/>
        <w:t>commissaire aux comptes et aux documents de toutes les sociétés concernées par l’opération.</w:t>
      </w:r>
    </w:p>
    <w:p w:rsidR="00E1326C" w:rsidRPr="009810FE" w:rsidRDefault="00E1326C" w:rsidP="009810FE">
      <w:pPr>
        <w:pStyle w:val="NormalWeb"/>
        <w:jc w:val="both"/>
        <w:rPr>
          <w:rFonts w:asciiTheme="minorHAnsi" w:hAnsiTheme="minorHAnsi"/>
          <w:b/>
          <w:lang w:val="fr-FR"/>
        </w:rPr>
      </w:pPr>
      <w:r w:rsidRPr="009810FE">
        <w:rPr>
          <w:rFonts w:asciiTheme="minorHAnsi" w:hAnsiTheme="minorHAnsi"/>
          <w:b/>
          <w:lang w:val="fr-FR"/>
        </w:rPr>
        <w:t>Alors que le comité d’entreprise se voit remettre une plaquette avec des chiffres globaux, l’expert-comptable a accès à tous les détails qui lui permettent d’en tirer son rapport.</w:t>
      </w:r>
    </w:p>
    <w:p w:rsidR="00E1326C" w:rsidRPr="009810FE" w:rsidRDefault="00E1326C" w:rsidP="009810FE">
      <w:pPr>
        <w:pStyle w:val="NormalWeb"/>
        <w:jc w:val="both"/>
        <w:rPr>
          <w:rFonts w:asciiTheme="minorHAnsi" w:hAnsiTheme="minorHAnsi"/>
          <w:lang w:val="fr-FR"/>
        </w:rPr>
      </w:pPr>
      <w:r w:rsidRPr="009810FE">
        <w:rPr>
          <w:rFonts w:asciiTheme="minorHAnsi" w:hAnsiTheme="minorHAnsi"/>
          <w:lang w:val="fr-FR"/>
        </w:rPr>
        <w:t xml:space="preserve">Il convient de souligner que l’expert, tout comme le CE, n’est pas appelé à émettre un avis sur les comptes de l’entreprise. Sa mission est une mission d’assistance pour aider </w:t>
      </w:r>
      <w:proofErr w:type="gramStart"/>
      <w:r w:rsidRPr="009810FE">
        <w:rPr>
          <w:rFonts w:asciiTheme="minorHAnsi" w:hAnsiTheme="minorHAnsi"/>
          <w:lang w:val="fr-FR"/>
        </w:rPr>
        <w:t>le</w:t>
      </w:r>
      <w:proofErr w:type="gramEnd"/>
      <w:r w:rsidRPr="009810FE">
        <w:rPr>
          <w:rFonts w:asciiTheme="minorHAnsi" w:hAnsiTheme="minorHAnsi"/>
          <w:lang w:val="fr-FR"/>
        </w:rPr>
        <w:t xml:space="preserve"> CE à se former sa propre opinion. Cette assistance se poursuit jusqu’aux réunions préparatoires (présentation aux élus et aide à la préparation des questions qui seront soumises à la plénière) et plénière (assistance technique aux élus dans les débats avec la direction).</w:t>
      </w:r>
    </w:p>
    <w:p w:rsidR="009810FE" w:rsidRDefault="009810FE" w:rsidP="009810FE">
      <w:pPr>
        <w:pStyle w:val="NormalWeb"/>
        <w:jc w:val="both"/>
        <w:rPr>
          <w:rFonts w:asciiTheme="minorHAnsi" w:hAnsiTheme="minorHAnsi"/>
          <w:lang w:val="fr-FR"/>
        </w:rPr>
      </w:pPr>
    </w:p>
    <w:p w:rsidR="009810FE" w:rsidRPr="00AF4487" w:rsidRDefault="009810FE" w:rsidP="009810FE">
      <w:pPr>
        <w:pStyle w:val="NormalWeb"/>
        <w:jc w:val="both"/>
        <w:rPr>
          <w:rFonts w:asciiTheme="minorHAnsi" w:hAnsiTheme="minorHAnsi"/>
          <w:b/>
          <w:lang w:val="fr-FR"/>
        </w:rPr>
      </w:pPr>
      <w:r w:rsidRPr="00AF4487">
        <w:rPr>
          <w:rFonts w:asciiTheme="minorHAnsi" w:hAnsiTheme="minorHAnsi"/>
          <w:b/>
          <w:lang w:val="fr-FR"/>
        </w:rPr>
        <w:t xml:space="preserve">Liens à consulter pour la mise en </w:t>
      </w:r>
      <w:r w:rsidR="00AF4487" w:rsidRPr="00AF4487">
        <w:rPr>
          <w:rFonts w:asciiTheme="minorHAnsi" w:hAnsiTheme="minorHAnsi"/>
          <w:b/>
          <w:lang w:val="fr-FR"/>
        </w:rPr>
        <w:t>œuvre</w:t>
      </w:r>
    </w:p>
    <w:p w:rsidR="00E1326C" w:rsidRPr="009810FE" w:rsidRDefault="009810FE" w:rsidP="009810FE">
      <w:pPr>
        <w:pStyle w:val="NormalWeb"/>
        <w:jc w:val="both"/>
        <w:rPr>
          <w:rFonts w:asciiTheme="minorHAnsi" w:hAnsiTheme="minorHAnsi"/>
          <w:lang w:val="fr-FR"/>
        </w:rPr>
      </w:pPr>
      <w:r w:rsidRPr="009810FE">
        <w:rPr>
          <w:rFonts w:asciiTheme="minorHAnsi" w:hAnsiTheme="minorHAnsi"/>
          <w:lang w:val="fr-FR"/>
        </w:rPr>
        <w:t>http://www.editions-tissot.fr/actualite/droit-du-travail-article.aspx?secteur=RP&amp;id_art=3680&amp;titre=Le+CE+et+ses+experts</w:t>
      </w:r>
    </w:p>
    <w:p w:rsidR="00E1326C" w:rsidRDefault="00EA3D6E" w:rsidP="009810FE">
      <w:pPr>
        <w:pStyle w:val="NormalWeb"/>
        <w:jc w:val="both"/>
        <w:rPr>
          <w:rFonts w:asciiTheme="minorHAnsi" w:hAnsiTheme="minorHAnsi"/>
          <w:lang w:val="fr-FR"/>
        </w:rPr>
      </w:pPr>
      <w:hyperlink r:id="rId7" w:history="1">
        <w:r w:rsidRPr="00487A05">
          <w:rPr>
            <w:rStyle w:val="Hyperlink"/>
            <w:rFonts w:asciiTheme="minorHAnsi" w:hAnsiTheme="minorHAnsi"/>
            <w:lang w:val="fr-FR"/>
          </w:rPr>
          <w:t>http://www.wk-rh.fr/actualites/detail/51458/expert-comptable-du-ce-comment-peut-il-examiner-les-comptes-de-l-entreprise-.html</w:t>
        </w:r>
      </w:hyperlink>
    </w:p>
    <w:p w:rsidR="00EA3D6E" w:rsidRDefault="00EA3D6E" w:rsidP="009810FE">
      <w:pPr>
        <w:pStyle w:val="NormalWeb"/>
        <w:jc w:val="both"/>
        <w:rPr>
          <w:rFonts w:asciiTheme="minorHAnsi" w:hAnsiTheme="minorHAnsi"/>
          <w:lang w:val="fr-FR"/>
        </w:rPr>
      </w:pPr>
      <w:hyperlink r:id="rId8" w:history="1">
        <w:r w:rsidRPr="00487A05">
          <w:rPr>
            <w:rStyle w:val="Hyperlink"/>
            <w:rFonts w:asciiTheme="minorHAnsi" w:hAnsiTheme="minorHAnsi"/>
            <w:lang w:val="fr-FR"/>
          </w:rPr>
          <w:t>http://www.direccte.gouv.fr/IMG/pdf/Fiche-Expert.pdf</w:t>
        </w:r>
      </w:hyperlink>
    </w:p>
    <w:p w:rsidR="00EA3D6E" w:rsidRDefault="00EA3D6E" w:rsidP="009810FE">
      <w:pPr>
        <w:pStyle w:val="NormalWeb"/>
        <w:jc w:val="both"/>
        <w:rPr>
          <w:rFonts w:asciiTheme="minorHAnsi" w:hAnsiTheme="minorHAnsi"/>
          <w:noProof/>
        </w:rPr>
      </w:pPr>
    </w:p>
    <w:p w:rsidR="00457123" w:rsidRPr="009810FE" w:rsidRDefault="00457123" w:rsidP="009810FE">
      <w:pPr>
        <w:pStyle w:val="NormalWeb"/>
        <w:jc w:val="both"/>
        <w:rPr>
          <w:rFonts w:asciiTheme="minorHAnsi" w:hAnsiTheme="minorHAnsi"/>
          <w:lang w:val="fr-FR"/>
        </w:rPr>
      </w:pPr>
      <w:bookmarkStart w:id="0" w:name="_GoBack"/>
      <w:bookmarkEnd w:id="0"/>
    </w:p>
    <w:p w:rsidR="00807E22" w:rsidRPr="009810FE" w:rsidRDefault="00807E22" w:rsidP="009810FE">
      <w:pPr>
        <w:jc w:val="both"/>
        <w:rPr>
          <w:lang w:val="fr-FR"/>
        </w:rPr>
      </w:pPr>
    </w:p>
    <w:sectPr w:rsidR="00807E22" w:rsidRPr="00981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5CD0"/>
    <w:multiLevelType w:val="multilevel"/>
    <w:tmpl w:val="B160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22"/>
    <w:rsid w:val="00085810"/>
    <w:rsid w:val="00177193"/>
    <w:rsid w:val="00252BDD"/>
    <w:rsid w:val="00457123"/>
    <w:rsid w:val="00807E22"/>
    <w:rsid w:val="009810FE"/>
    <w:rsid w:val="00AF4487"/>
    <w:rsid w:val="00E1326C"/>
    <w:rsid w:val="00EA3D6E"/>
    <w:rsid w:val="00F25606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7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7E2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07E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enbleu12">
    <w:name w:val="lien_bleu_12"/>
    <w:basedOn w:val="DefaultParagraphFont"/>
    <w:rsid w:val="00E1326C"/>
  </w:style>
  <w:style w:type="character" w:styleId="Hyperlink">
    <w:name w:val="Hyperlink"/>
    <w:basedOn w:val="DefaultParagraphFont"/>
    <w:uiPriority w:val="99"/>
    <w:unhideWhenUsed/>
    <w:rsid w:val="00E132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7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7E2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07E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enbleu12">
    <w:name w:val="lien_bleu_12"/>
    <w:basedOn w:val="DefaultParagraphFont"/>
    <w:rsid w:val="00E1326C"/>
  </w:style>
  <w:style w:type="character" w:styleId="Hyperlink">
    <w:name w:val="Hyperlink"/>
    <w:basedOn w:val="DefaultParagraphFont"/>
    <w:uiPriority w:val="99"/>
    <w:unhideWhenUsed/>
    <w:rsid w:val="00E132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ccte.gouv.fr/IMG/pdf/Fiche-Expert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k-rh.fr/actualites/detail/51458/expert-comptable-du-ce-comment-peut-il-examiner-les-comptes-de-l-entreprise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ions-tissot.fr/actualite/droit-du-travail.aspx?actualite=Licenciement+%c3%a9conomique&amp;secteur=PME&amp;mode=mot&amp;idmot=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2</cp:revision>
  <dcterms:created xsi:type="dcterms:W3CDTF">2015-07-16T08:06:00Z</dcterms:created>
  <dcterms:modified xsi:type="dcterms:W3CDTF">2015-07-16T12:55:00Z</dcterms:modified>
</cp:coreProperties>
</file>