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A4335E" w14:textId="53A62874" w:rsidR="000A5FDD" w:rsidRDefault="00174BB6">
      <w:r w:rsidRPr="00174BB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C32155" wp14:editId="41D997ED">
                <wp:simplePos x="0" y="0"/>
                <wp:positionH relativeFrom="column">
                  <wp:posOffset>1628775</wp:posOffset>
                </wp:positionH>
                <wp:positionV relativeFrom="paragraph">
                  <wp:posOffset>4540885</wp:posOffset>
                </wp:positionV>
                <wp:extent cx="483870" cy="149860"/>
                <wp:effectExtent l="0" t="4445" r="26035" b="260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3870" cy="149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E6258" id="Rectangle 9" o:spid="_x0000_s1026" style="position:absolute;margin-left:128.25pt;margin-top:357.55pt;width:38.1pt;height:11.8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" fillcolor="#4472c4 [3204]" strokecolor="#1f3763 [1604]" strokeweight="1pt"/>
            </w:pict>
          </mc:Fallback>
        </mc:AlternateContent>
      </w:r>
      <w:r w:rsidRPr="00174B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04AD6" wp14:editId="3D9D4A20">
                <wp:simplePos x="0" y="0"/>
                <wp:positionH relativeFrom="column">
                  <wp:posOffset>1125220</wp:posOffset>
                </wp:positionH>
                <wp:positionV relativeFrom="paragraph">
                  <wp:posOffset>4723291</wp:posOffset>
                </wp:positionV>
                <wp:extent cx="1671320" cy="135890"/>
                <wp:effectExtent l="0" t="0" r="24130" b="1651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35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FBAFC" id="Rectangle 8" o:spid="_x0000_s1026" style="position:absolute;margin-left:88.6pt;margin-top:371.9pt;width:131.6pt;height:10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19BE366" wp14:editId="56CAA40D">
            <wp:extent cx="5760720" cy="588899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BD50" w14:textId="1B621F89" w:rsidR="00174BB6" w:rsidRDefault="00174BB6"/>
    <w:p w14:paraId="742C75B3" w14:textId="1622975B" w:rsidR="00174BB6" w:rsidRDefault="00174BB6">
      <w:r w:rsidRPr="00174B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B67244" wp14:editId="61482104">
                <wp:simplePos x="0" y="0"/>
                <wp:positionH relativeFrom="column">
                  <wp:posOffset>3895659</wp:posOffset>
                </wp:positionH>
                <wp:positionV relativeFrom="paragraph">
                  <wp:posOffset>39218</wp:posOffset>
                </wp:positionV>
                <wp:extent cx="483870" cy="149860"/>
                <wp:effectExtent l="0" t="4445" r="26035" b="260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3870" cy="149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FF710" id="Rectangle 1" o:spid="_x0000_s1026" style="position:absolute;margin-left:306.75pt;margin-top:3.1pt;width:38.1pt;height:11.8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" fillcolor="#4472c4 [3204]" strokecolor="#1f3763 [1604]" strokeweight="1pt"/>
            </w:pict>
          </mc:Fallback>
        </mc:AlternateContent>
      </w:r>
      <w:r>
        <w:t xml:space="preserve">Coffrage cache tuyau ( pour l’évacuation et les arrivées d’eaux chaude / froide. </w:t>
      </w:r>
    </w:p>
    <w:p w14:paraId="48153C53" w14:textId="71B813D1" w:rsidR="00D65809" w:rsidRDefault="00D65809"/>
    <w:p w14:paraId="3DDD26B2" w14:textId="4B14F8AD" w:rsidR="00D65809" w:rsidRDefault="00D65809">
      <w:r>
        <w:t>Cloison hydrofuge</w:t>
      </w:r>
    </w:p>
    <w:p w14:paraId="7E94EAD2" w14:textId="2C1D12A9" w:rsidR="00D65809" w:rsidRDefault="00D65809">
      <w:r>
        <w:rPr>
          <w:noProof/>
        </w:rPr>
        <w:lastRenderedPageBreak/>
        <w:drawing>
          <wp:inline distT="0" distB="0" distL="0" distR="0" wp14:anchorId="5C16BB4D" wp14:editId="5A526E4A">
            <wp:extent cx="1536065" cy="2984500"/>
            <wp:effectExtent l="0" t="0" r="6985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A674421" wp14:editId="7F66F6F5">
            <wp:extent cx="2136140" cy="2845435"/>
            <wp:effectExtent l="0" t="0" r="0" b="0"/>
            <wp:docPr id="6" name="Image 6" descr="P11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002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9F8C6" w14:textId="2FE04DCA" w:rsidR="00D65809" w:rsidRDefault="00D65809">
      <w:r>
        <w:rPr>
          <w:noProof/>
        </w:rPr>
        <w:drawing>
          <wp:inline distT="0" distB="0" distL="0" distR="0" wp14:anchorId="7E947A83" wp14:editId="4FEC1B4E">
            <wp:extent cx="3335655" cy="3335655"/>
            <wp:effectExtent l="0" t="0" r="0" b="0"/>
            <wp:docPr id="4" name="Image 4" descr="Ossatures cloison et plafo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satures cloison et plafond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73D60" w14:textId="14A02E5B" w:rsidR="00162485" w:rsidRDefault="00162485"/>
    <w:p w14:paraId="601F22C9" w14:textId="2BBE1755" w:rsidR="005B3066" w:rsidRDefault="005B3066">
      <w:r>
        <w:rPr>
          <w:noProof/>
        </w:rPr>
        <w:lastRenderedPageBreak/>
        <w:drawing>
          <wp:inline distT="0" distB="0" distL="0" distR="0" wp14:anchorId="38D6224D" wp14:editId="4967BCAD">
            <wp:extent cx="2143125" cy="2143125"/>
            <wp:effectExtent l="0" t="0" r="9525" b="9525"/>
            <wp:docPr id="10" name="Image 10" descr="Sortie De Cloison Robifix + Cache (Douche/Bain-Douche) Entraxe 150Mm Cuivre  Ø14 - Femelle 1/2&quot;&quot; (15/21) - Tuyaux, fixations et accessoires - Achat &amp;  prix |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rtie De Cloison Robifix + Cache (Douche/Bain-Douche) Entraxe 150Mm Cuivre  Ø14 - Femelle 1/2&quot;&quot; (15/21) - Tuyaux, fixations et accessoires - Achat &amp;  prix | fna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84788" w14:textId="6A0BB027" w:rsidR="00162485" w:rsidRDefault="00162485">
      <w:r>
        <w:rPr>
          <w:noProof/>
        </w:rPr>
        <w:drawing>
          <wp:inline distT="0" distB="0" distL="0" distR="0" wp14:anchorId="31E9844D" wp14:editId="1053630D">
            <wp:extent cx="5760720" cy="42697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1BE7A" w14:textId="506E2EFB" w:rsidR="00162485" w:rsidRDefault="005B3066">
      <w:r>
        <w:rPr>
          <w:noProof/>
        </w:rPr>
        <w:lastRenderedPageBreak/>
        <w:drawing>
          <wp:inline distT="0" distB="0" distL="0" distR="0" wp14:anchorId="0608AC95" wp14:editId="5DA65094">
            <wp:extent cx="5760720" cy="3681095"/>
            <wp:effectExtent l="0" t="0" r="0" b="0"/>
            <wp:docPr id="11" name="Image 11" descr="Comment surélever un receveur de douch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ment surélever un receveur de douche 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D3EA2" w14:textId="4A891F81" w:rsidR="005B3066" w:rsidRDefault="005B3066">
      <w:r>
        <w:rPr>
          <w:noProof/>
        </w:rPr>
        <w:drawing>
          <wp:inline distT="0" distB="0" distL="0" distR="0" wp14:anchorId="4746B818" wp14:editId="198A6954">
            <wp:extent cx="3811270" cy="2355215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A65B8" w14:textId="2DBCB140" w:rsidR="005B3066" w:rsidRDefault="005B3066">
      <w:r>
        <w:t>$tablier de douche</w:t>
      </w:r>
      <w:r w:rsidR="00A776F3">
        <w:t xml:space="preserve"> pour receveur</w:t>
      </w:r>
    </w:p>
    <w:p w14:paraId="3AE8C2BC" w14:textId="2767829E" w:rsidR="00A776F3" w:rsidRDefault="00A776F3">
      <w:r>
        <w:rPr>
          <w:noProof/>
        </w:rPr>
        <w:lastRenderedPageBreak/>
        <w:drawing>
          <wp:inline distT="0" distB="0" distL="0" distR="0" wp14:anchorId="204C6082" wp14:editId="08F7D9B4">
            <wp:extent cx="5760720" cy="76835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AB207" w14:textId="7952C4F7" w:rsidR="00A776F3" w:rsidRDefault="00A776F3">
      <w:r>
        <w:rPr>
          <w:noProof/>
        </w:rPr>
        <w:lastRenderedPageBreak/>
        <w:drawing>
          <wp:inline distT="0" distB="0" distL="0" distR="0" wp14:anchorId="38508CF7" wp14:editId="4113E1BA">
            <wp:extent cx="5760720" cy="76835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B000B" w14:textId="39E3D9FC" w:rsidR="00A776F3" w:rsidRDefault="00A776F3">
      <w:r>
        <w:rPr>
          <w:noProof/>
        </w:rPr>
        <w:lastRenderedPageBreak/>
        <w:drawing>
          <wp:inline distT="0" distB="0" distL="0" distR="0" wp14:anchorId="35837498" wp14:editId="39F9A962">
            <wp:extent cx="3811270" cy="2531110"/>
            <wp:effectExtent l="0" t="0" r="0" b="2540"/>
            <wp:docPr id="18" name="Image 18" descr="Pour finir: coffrage du bac de douche et pose du carrelage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ur finir: coffrage du bac de douche et pose du carrelage blan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5979E" w14:textId="4A4D3EEC" w:rsidR="005B3066" w:rsidRDefault="005B3066">
      <w:r>
        <w:rPr>
          <w:noProof/>
        </w:rPr>
        <w:drawing>
          <wp:inline distT="0" distB="0" distL="0" distR="0" wp14:anchorId="2DCF8E2C" wp14:editId="0274FC47">
            <wp:extent cx="3811270" cy="2355215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7C8411" wp14:editId="39E76793">
            <wp:extent cx="3811270" cy="2355215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3AD64" w14:textId="057554B6" w:rsidR="005B3066" w:rsidRDefault="005B3066">
      <w:r>
        <w:rPr>
          <w:noProof/>
        </w:rPr>
        <w:lastRenderedPageBreak/>
        <w:drawing>
          <wp:inline distT="0" distB="0" distL="0" distR="0" wp14:anchorId="3DC61639" wp14:editId="1D968C5D">
            <wp:extent cx="2465070" cy="1858010"/>
            <wp:effectExtent l="0" t="0" r="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E367DA7" wp14:editId="02CA58EA">
            <wp:extent cx="2282190" cy="1287780"/>
            <wp:effectExtent l="0" t="0" r="3810" b="7620"/>
            <wp:docPr id="16" name="Image 16" descr="Installer un receveur de douche à surélever - ConsoBric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staller un receveur de douche à surélever - ConsoBrico.co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EC5ED" wp14:editId="631F9EF1">
            <wp:extent cx="5760720" cy="4317365"/>
            <wp:effectExtent l="0" t="0" r="0" b="6985"/>
            <wp:docPr id="17" name="Image 17" descr="Pieds (Plots) réglables pour receveur de douche - Grande Résis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eds (Plots) réglables pour receveur de douche - Grande Résista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7833F" w14:textId="77777777" w:rsidR="00247A79" w:rsidRDefault="00247A79">
      <w:pPr>
        <w:rPr>
          <w:noProof/>
        </w:rPr>
      </w:pPr>
    </w:p>
    <w:p w14:paraId="3658B2A4" w14:textId="77777777" w:rsidR="00247A79" w:rsidRDefault="00247A79">
      <w:pPr>
        <w:rPr>
          <w:noProof/>
        </w:rPr>
      </w:pPr>
    </w:p>
    <w:p w14:paraId="78E04D56" w14:textId="77777777" w:rsidR="00247A79" w:rsidRDefault="00247A79">
      <w:pPr>
        <w:rPr>
          <w:noProof/>
        </w:rPr>
      </w:pPr>
    </w:p>
    <w:p w14:paraId="57F62331" w14:textId="03CA09A2" w:rsidR="00162485" w:rsidRDefault="00162485">
      <w:r>
        <w:rPr>
          <w:noProof/>
        </w:rPr>
        <w:lastRenderedPageBreak/>
        <w:drawing>
          <wp:inline distT="0" distB="0" distL="0" distR="0" wp14:anchorId="1630B5C4" wp14:editId="3871DE00">
            <wp:extent cx="5760720" cy="69983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8F01" w14:textId="5003D301" w:rsidR="00174BB6" w:rsidRDefault="00174BB6"/>
    <w:p w14:paraId="3DC2A375" w14:textId="6F058E07" w:rsidR="00247A79" w:rsidRDefault="00247A79"/>
    <w:p w14:paraId="43268A2B" w14:textId="62207DCC" w:rsidR="00247A79" w:rsidRDefault="00247A79">
      <w:r>
        <w:rPr>
          <w:noProof/>
        </w:rPr>
        <w:lastRenderedPageBreak/>
        <w:drawing>
          <wp:inline distT="0" distB="0" distL="0" distR="0" wp14:anchorId="61276BE5" wp14:editId="0A5B0D78">
            <wp:extent cx="5760720" cy="1878330"/>
            <wp:effectExtent l="0" t="0" r="0" b="762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E6B6" w14:textId="70C953BC" w:rsidR="00247A79" w:rsidRDefault="00247A79">
      <w:r>
        <w:rPr>
          <w:noProof/>
        </w:rPr>
        <w:drawing>
          <wp:inline distT="0" distB="0" distL="0" distR="0" wp14:anchorId="47BE9279" wp14:editId="494B820F">
            <wp:extent cx="5760720" cy="492442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E4EC7" w14:textId="471635A5" w:rsidR="00247A79" w:rsidRDefault="00247A79">
      <w:r>
        <w:t>Place 122</w:t>
      </w:r>
    </w:p>
    <w:sectPr w:rsidR="00247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BB6"/>
    <w:rsid w:val="000A5FDD"/>
    <w:rsid w:val="00162485"/>
    <w:rsid w:val="00174BB6"/>
    <w:rsid w:val="00247A79"/>
    <w:rsid w:val="00552119"/>
    <w:rsid w:val="005B3066"/>
    <w:rsid w:val="00A776F3"/>
    <w:rsid w:val="00D6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6510D"/>
  <w15:chartTrackingRefBased/>
  <w15:docId w15:val="{7E34FC51-25B5-4AB7-98D8-FEBFD8B17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tm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6</cp:revision>
  <dcterms:created xsi:type="dcterms:W3CDTF">2020-10-01T18:00:00Z</dcterms:created>
  <dcterms:modified xsi:type="dcterms:W3CDTF">2020-10-01T21:06:00Z</dcterms:modified>
</cp:coreProperties>
</file>