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05" w:rsidRPr="00146857" w:rsidRDefault="001C6805" w:rsidP="001C6805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t>Il est donc possible que, pour un même emploi supprimé, plusieurs salariés occupent le même emploi et appartiennent à une même catégorie professionnelle.</w:t>
      </w:r>
    </w:p>
    <w:p w:rsidR="00237E87" w:rsidRDefault="00237E87"/>
    <w:p w:rsidR="00A90668" w:rsidRDefault="001F5036">
      <w:r>
        <w:t>C</w:t>
      </w:r>
      <w:r w:rsidR="00A90668">
        <w:t>adre</w:t>
      </w:r>
    </w:p>
    <w:p w:rsidR="001F5036" w:rsidRDefault="001F5036">
      <w:r>
        <w:t>Job function</w:t>
      </w:r>
      <w:r w:rsidR="008B18C8">
        <w:t xml:space="preserve">  design engenieer</w:t>
      </w:r>
      <w:bookmarkStart w:id="0" w:name="_GoBack"/>
      <w:bookmarkEnd w:id="0"/>
    </w:p>
    <w:p w:rsidR="001F5036" w:rsidRDefault="001F5036"/>
    <w:sectPr w:rsidR="001F5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05"/>
    <w:rsid w:val="001C6805"/>
    <w:rsid w:val="001F5036"/>
    <w:rsid w:val="00237E87"/>
    <w:rsid w:val="00280C92"/>
    <w:rsid w:val="008B18C8"/>
    <w:rsid w:val="00A90668"/>
    <w:rsid w:val="00B3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4</cp:revision>
  <dcterms:created xsi:type="dcterms:W3CDTF">2011-10-18T16:44:00Z</dcterms:created>
  <dcterms:modified xsi:type="dcterms:W3CDTF">2011-10-18T17:33:00Z</dcterms:modified>
</cp:coreProperties>
</file>