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9"/>
        <w:gridCol w:w="1113"/>
      </w:tblGrid>
      <w:tr w:rsidR="00A05957" w:rsidRPr="00A05957" w:rsidTr="00A05957">
        <w:trPr>
          <w:tblCellSpacing w:w="0" w:type="dxa"/>
        </w:trPr>
        <w:tc>
          <w:tcPr>
            <w:tcW w:w="0" w:type="auto"/>
            <w:hideMark/>
          </w:tcPr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bookmarkStart w:id="0" w:name="_GoBack"/>
            <w:bookmarkEnd w:id="0"/>
            <w:r w:rsidRPr="00A0595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  <w:t xml:space="preserve">Contacteur Jour/Nuit HAGER - 25 </w:t>
            </w:r>
            <w:proofErr w:type="spellStart"/>
            <w:r w:rsidRPr="00A0595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  <w:t>Amp</w:t>
            </w:r>
            <w:proofErr w:type="spellEnd"/>
          </w:p>
          <w:p w:rsidR="00A05957" w:rsidRPr="00A05957" w:rsidRDefault="00A05957" w:rsidP="00A0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59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(Code: ETC225)</w:t>
            </w:r>
          </w:p>
        </w:tc>
        <w:tc>
          <w:tcPr>
            <w:tcW w:w="0" w:type="auto"/>
            <w:hideMark/>
          </w:tcPr>
          <w:p w:rsidR="00A05957" w:rsidRPr="00A05957" w:rsidRDefault="00A05957" w:rsidP="00A0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59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54,50 EUR</w: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</w:tblGrid>
            <w:tr w:rsidR="00A05957" w:rsidRPr="00A05957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05957" w:rsidRPr="00A05957" w:rsidRDefault="00A05957" w:rsidP="00A059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595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fr-FR"/>
                    </w:rPr>
                    <w:t>En Stock</w:t>
                  </w:r>
                </w:p>
              </w:tc>
            </w:tr>
          </w:tbl>
          <w:p w:rsidR="00A05957" w:rsidRPr="00A05957" w:rsidRDefault="00A05957" w:rsidP="00A0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5957" w:rsidRPr="00A05957" w:rsidTr="00A05957">
        <w:trPr>
          <w:tblCellSpacing w:w="0" w:type="dxa"/>
        </w:trPr>
        <w:tc>
          <w:tcPr>
            <w:tcW w:w="0" w:type="auto"/>
            <w:gridSpan w:val="2"/>
            <w:hideMark/>
          </w:tcPr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  <w:r w:rsidRPr="00A059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fr-FR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0" t="0" r="0" b="0"/>
                  <wp:wrapSquare wrapText="bothSides"/>
                  <wp:docPr id="1" name="Image 1" descr="Contacteur Jour/Nuit HAGER - 25 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tacteur Jour/Nuit HAGER - 25 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</w:p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  <w:r w:rsidRPr="00A0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t>Contacteur de puissance Jour / Nuit modulaire HAGER, fixation à vis Courbe C</w:t>
            </w:r>
            <w:r w:rsidRPr="00A0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br/>
              <w:t>25 Ampères</w:t>
            </w:r>
          </w:p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</w:p>
          <w:p w:rsidR="00A05957" w:rsidRPr="00A05957" w:rsidRDefault="00A05957" w:rsidP="00A0595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  <w:r w:rsidRPr="00A05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(remplace l'ancien modèle ET221).</w:t>
            </w:r>
            <w:r w:rsidRPr="00A05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  <w:t>3 positions  Arrêt / Marche auto / Marche forcée</w:t>
            </w:r>
          </w:p>
        </w:tc>
      </w:tr>
    </w:tbl>
    <w:p w:rsidR="00F61A13" w:rsidRDefault="00F61A13"/>
    <w:p w:rsidR="00A05957" w:rsidRPr="00A05957" w:rsidRDefault="00A05957" w:rsidP="00A0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957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059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059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Cet article : </w:t>
      </w:r>
      <w:r w:rsidRPr="00A059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Contacteur Silencieux J/N 25A, 2F, 230V ETC225S HAGER EUR 72,92 </w:t>
      </w:r>
    </w:p>
    <w:p w:rsidR="00A05957" w:rsidRPr="00A05957" w:rsidRDefault="00A05957" w:rsidP="00A0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957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059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05957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4pt;height:18.25pt" o:ole="">
            <v:imagedata r:id="rId5" o:title=""/>
          </v:shape>
          <w:control r:id="rId6" w:name="DefaultOcxName" w:shapeid="_x0000_i1027"/>
        </w:object>
      </w:r>
    </w:p>
    <w:p w:rsidR="00A05957" w:rsidRPr="00A05957" w:rsidRDefault="00A05957" w:rsidP="00A0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A059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Hager - Disjoncteur 1P+N 3Ka C-2A 1M</w:t>
        </w:r>
      </w:hyperlink>
      <w:r w:rsidRPr="00A059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EUR 19,30 </w:t>
      </w:r>
    </w:p>
    <w:p w:rsidR="00A05957" w:rsidRDefault="00A05957"/>
    <w:sectPr w:rsidR="00A0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57"/>
    <w:rsid w:val="003F450C"/>
    <w:rsid w:val="00A05957"/>
    <w:rsid w:val="00F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1A9FFB-4AEA-4F1A-8C1B-D4CB06C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5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95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59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pbshorttxt">
    <w:name w:val="pbshorttxt"/>
    <w:basedOn w:val="Policepardfaut"/>
    <w:rsid w:val="00A05957"/>
  </w:style>
  <w:style w:type="character" w:customStyle="1" w:styleId="pbsalesprice">
    <w:name w:val="pbsalesprice"/>
    <w:basedOn w:val="Policepardfaut"/>
    <w:rsid w:val="00A05957"/>
  </w:style>
  <w:style w:type="character" w:customStyle="1" w:styleId="pblongtxt">
    <w:name w:val="pblongtxt"/>
    <w:basedOn w:val="Policepardfaut"/>
    <w:rsid w:val="00A05957"/>
  </w:style>
  <w:style w:type="character" w:styleId="lev">
    <w:name w:val="Strong"/>
    <w:basedOn w:val="Policepardfaut"/>
    <w:uiPriority w:val="22"/>
    <w:qFormat/>
    <w:rsid w:val="00A05957"/>
    <w:rPr>
      <w:b/>
      <w:bCs/>
    </w:rPr>
  </w:style>
  <w:style w:type="character" w:customStyle="1" w:styleId="price">
    <w:name w:val="price"/>
    <w:basedOn w:val="Policepardfaut"/>
    <w:rsid w:val="00A05957"/>
  </w:style>
  <w:style w:type="character" w:styleId="Lienhypertexte">
    <w:name w:val="Hyperlink"/>
    <w:basedOn w:val="Policepardfaut"/>
    <w:uiPriority w:val="99"/>
    <w:semiHidden/>
    <w:unhideWhenUsed/>
    <w:rsid w:val="00A05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zon.fr/Hager-Disjoncteur-1P-3Ka-C-2A/dp/B008B78GO6/ref=pd_bxgy_23_text_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2015-06-01T16:21:00Z</dcterms:created>
  <dcterms:modified xsi:type="dcterms:W3CDTF">2015-06-01T16:40:00Z</dcterms:modified>
</cp:coreProperties>
</file>