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A3" w:rsidRPr="00CD68A3" w:rsidRDefault="00CD68A3">
      <w:pPr>
        <w:rPr>
          <w:b/>
          <w:bCs/>
          <w:lang w:val="fr-FR"/>
        </w:rPr>
      </w:pPr>
      <w:proofErr w:type="spellStart"/>
      <w:r w:rsidRPr="00CD68A3">
        <w:rPr>
          <w:b/>
          <w:bCs/>
          <w:lang w:val="fr-FR"/>
        </w:rPr>
        <w:t>Generation</w:t>
      </w:r>
      <w:proofErr w:type="spellEnd"/>
      <w:r w:rsidRPr="00CD68A3">
        <w:rPr>
          <w:b/>
          <w:bCs/>
          <w:lang w:val="fr-FR"/>
        </w:rPr>
        <w:t xml:space="preserve"> horloge avec un rapport cyclique de 50%</w:t>
      </w:r>
    </w:p>
    <w:p w:rsidR="00AC37D5" w:rsidRDefault="00CD68A3">
      <w:pPr>
        <w:rPr>
          <w:color w:val="6B59CE"/>
        </w:rPr>
      </w:pPr>
      <w:proofErr w:type="gramStart"/>
      <w:r>
        <w:rPr>
          <w:b/>
          <w:bCs/>
          <w:color w:val="A52829"/>
        </w:rPr>
        <w:t>initial</w:t>
      </w:r>
      <w:proofErr w:type="gramEnd"/>
      <w:r>
        <w:t xml:space="preserve"> </w:t>
      </w:r>
      <w:proofErr w:type="spellStart"/>
      <w:r>
        <w:t>clk</w:t>
      </w:r>
      <w:proofErr w:type="spellEnd"/>
      <w:r>
        <w:t xml:space="preserve"> </w:t>
      </w:r>
      <w:r>
        <w:rPr>
          <w:color w:val="6B59CE"/>
        </w:rPr>
        <w:t>=</w:t>
      </w:r>
      <w:r>
        <w:t xml:space="preserve"> </w:t>
      </w:r>
      <w:r>
        <w:rPr>
          <w:color w:val="FF00FF"/>
        </w:rPr>
        <w:t>0</w:t>
      </w:r>
      <w:r>
        <w:rPr>
          <w:color w:val="6B59CE"/>
        </w:rPr>
        <w:t>;</w:t>
      </w:r>
      <w:r>
        <w:t xml:space="preserve"> </w:t>
      </w:r>
      <w:r>
        <w:br/>
      </w:r>
      <w:r>
        <w:rPr>
          <w:b/>
          <w:bCs/>
          <w:color w:val="A52829"/>
        </w:rPr>
        <w:t>always</w:t>
      </w:r>
      <w:r>
        <w:t xml:space="preserve"> </w:t>
      </w:r>
      <w:r>
        <w:rPr>
          <w:color w:val="6B59CE"/>
        </w:rPr>
        <w:t>#</w:t>
      </w:r>
      <w:r>
        <w:rPr>
          <w:color w:val="FF00FF"/>
        </w:rPr>
        <w:t>10</w:t>
      </w:r>
      <w:r>
        <w:t xml:space="preserve"> </w:t>
      </w:r>
      <w:proofErr w:type="spellStart"/>
      <w:r>
        <w:t>clk</w:t>
      </w:r>
      <w:proofErr w:type="spellEnd"/>
      <w:r>
        <w:t xml:space="preserve"> </w:t>
      </w:r>
      <w:r>
        <w:rPr>
          <w:color w:val="6B59CE"/>
        </w:rPr>
        <w:t>=</w:t>
      </w:r>
      <w:r>
        <w:t xml:space="preserve"> </w:t>
      </w:r>
      <w:r>
        <w:rPr>
          <w:color w:val="6B59CE"/>
        </w:rPr>
        <w:t>~</w:t>
      </w:r>
      <w:proofErr w:type="spellStart"/>
      <w:r>
        <w:t>clk</w:t>
      </w:r>
      <w:proofErr w:type="spellEnd"/>
      <w:r>
        <w:rPr>
          <w:color w:val="6B59CE"/>
        </w:rPr>
        <w:t>;</w:t>
      </w:r>
    </w:p>
    <w:p w:rsidR="00CD68A3" w:rsidRDefault="00CD68A3">
      <w:pPr>
        <w:rPr>
          <w:b/>
          <w:bCs/>
          <w:color w:val="A52829"/>
        </w:rPr>
      </w:pPr>
      <w:proofErr w:type="gramStart"/>
      <w:r>
        <w:rPr>
          <w:b/>
          <w:bCs/>
          <w:color w:val="A52829"/>
        </w:rPr>
        <w:t>always</w:t>
      </w:r>
      <w:proofErr w:type="gramEnd"/>
      <w:r>
        <w:t xml:space="preserve"> </w:t>
      </w:r>
      <w:r>
        <w:br/>
      </w:r>
      <w:r>
        <w:rPr>
          <w:b/>
          <w:bCs/>
          <w:color w:val="A52829"/>
        </w:rPr>
        <w:t>begin</w:t>
      </w:r>
      <w:r>
        <w:t xml:space="preserve"> </w:t>
      </w:r>
      <w:r>
        <w:br/>
      </w:r>
      <w:proofErr w:type="spellStart"/>
      <w:r>
        <w:t>clk</w:t>
      </w:r>
      <w:proofErr w:type="spellEnd"/>
      <w:r>
        <w:t xml:space="preserve"> </w:t>
      </w:r>
      <w:r>
        <w:rPr>
          <w:color w:val="6B59CE"/>
        </w:rPr>
        <w:t>=</w:t>
      </w:r>
      <w:r>
        <w:t xml:space="preserve"> </w:t>
      </w:r>
      <w:r>
        <w:rPr>
          <w:color w:val="FF00FF"/>
        </w:rPr>
        <w:t>0</w:t>
      </w:r>
      <w:r>
        <w:rPr>
          <w:color w:val="6B59CE"/>
        </w:rPr>
        <w:t>;</w:t>
      </w:r>
      <w:r>
        <w:t xml:space="preserve"> </w:t>
      </w:r>
      <w:r>
        <w:br/>
      </w:r>
      <w:r>
        <w:rPr>
          <w:color w:val="6B59CE"/>
        </w:rPr>
        <w:t>#</w:t>
      </w:r>
      <w:r>
        <w:rPr>
          <w:color w:val="FF00FF"/>
        </w:rPr>
        <w:t>10</w:t>
      </w:r>
      <w:r>
        <w:rPr>
          <w:color w:val="6B59CE"/>
        </w:rPr>
        <w:t>;</w:t>
      </w:r>
      <w:r>
        <w:t xml:space="preserve"> </w:t>
      </w:r>
      <w:r>
        <w:br/>
      </w:r>
      <w:proofErr w:type="spellStart"/>
      <w:r>
        <w:t>clk</w:t>
      </w:r>
      <w:proofErr w:type="spellEnd"/>
      <w:r>
        <w:t xml:space="preserve"> </w:t>
      </w:r>
      <w:r>
        <w:rPr>
          <w:color w:val="6B59CE"/>
        </w:rPr>
        <w:t>=</w:t>
      </w:r>
      <w:r>
        <w:t xml:space="preserve"> </w:t>
      </w:r>
      <w:r>
        <w:rPr>
          <w:color w:val="FF00FF"/>
        </w:rPr>
        <w:t>1</w:t>
      </w:r>
      <w:r>
        <w:rPr>
          <w:color w:val="6B59CE"/>
        </w:rPr>
        <w:t>;</w:t>
      </w:r>
      <w:r>
        <w:t xml:space="preserve"> </w:t>
      </w:r>
      <w:r>
        <w:br/>
      </w:r>
      <w:r>
        <w:rPr>
          <w:color w:val="6B59CE"/>
        </w:rPr>
        <w:t>#</w:t>
      </w:r>
      <w:r>
        <w:rPr>
          <w:color w:val="FF00FF"/>
        </w:rPr>
        <w:t>10</w:t>
      </w:r>
      <w:r>
        <w:rPr>
          <w:color w:val="6B59CE"/>
        </w:rPr>
        <w:t>;</w:t>
      </w:r>
      <w:r>
        <w:t xml:space="preserve"> </w:t>
      </w:r>
      <w:r>
        <w:br/>
      </w:r>
      <w:r>
        <w:rPr>
          <w:b/>
          <w:bCs/>
          <w:color w:val="A52829"/>
        </w:rPr>
        <w:t>end</w:t>
      </w:r>
    </w:p>
    <w:p w:rsidR="00CD68A3" w:rsidRDefault="00CD68A3">
      <w:pPr>
        <w:rPr>
          <w:b/>
          <w:bCs/>
          <w:color w:val="A52829"/>
        </w:rPr>
      </w:pPr>
      <w:proofErr w:type="gramStart"/>
      <w:r>
        <w:rPr>
          <w:b/>
          <w:bCs/>
          <w:color w:val="A52829"/>
        </w:rPr>
        <w:t>always</w:t>
      </w:r>
      <w:proofErr w:type="gramEnd"/>
      <w:r>
        <w:t xml:space="preserve"> </w:t>
      </w:r>
      <w:r>
        <w:br/>
      </w:r>
      <w:r>
        <w:rPr>
          <w:b/>
          <w:bCs/>
          <w:color w:val="A52829"/>
        </w:rPr>
        <w:t>begin</w:t>
      </w:r>
      <w:r>
        <w:t xml:space="preserve"> </w:t>
      </w:r>
      <w:r>
        <w:br/>
      </w:r>
      <w:proofErr w:type="spellStart"/>
      <w:r>
        <w:t>clk</w:t>
      </w:r>
      <w:proofErr w:type="spellEnd"/>
      <w:r>
        <w:t xml:space="preserve"> </w:t>
      </w:r>
      <w:r>
        <w:rPr>
          <w:color w:val="6B59CE"/>
        </w:rPr>
        <w:t>=</w:t>
      </w:r>
      <w:r>
        <w:t xml:space="preserve"> </w:t>
      </w:r>
      <w:r>
        <w:rPr>
          <w:color w:val="FF00FF"/>
        </w:rPr>
        <w:t>0</w:t>
      </w:r>
      <w:r>
        <w:rPr>
          <w:color w:val="6B59CE"/>
        </w:rPr>
        <w:t>;</w:t>
      </w:r>
      <w:r>
        <w:t xml:space="preserve"> </w:t>
      </w:r>
      <w:r>
        <w:br/>
      </w:r>
      <w:r>
        <w:rPr>
          <w:b/>
          <w:bCs/>
          <w:color w:val="A52829"/>
        </w:rPr>
        <w:t>forever</w:t>
      </w:r>
      <w:r>
        <w:t xml:space="preserve"> </w:t>
      </w:r>
      <w:r>
        <w:rPr>
          <w:color w:val="6B59CE"/>
        </w:rPr>
        <w:t>#</w:t>
      </w:r>
      <w:r>
        <w:rPr>
          <w:color w:val="FF00FF"/>
        </w:rPr>
        <w:t>10</w:t>
      </w:r>
      <w:r>
        <w:t xml:space="preserve"> </w:t>
      </w:r>
      <w:proofErr w:type="spellStart"/>
      <w:r>
        <w:t>clk</w:t>
      </w:r>
      <w:proofErr w:type="spellEnd"/>
      <w:r>
        <w:t xml:space="preserve"> </w:t>
      </w:r>
      <w:r>
        <w:rPr>
          <w:color w:val="6B59CE"/>
        </w:rPr>
        <w:t>=</w:t>
      </w:r>
      <w:r>
        <w:t xml:space="preserve"> </w:t>
      </w:r>
      <w:r>
        <w:rPr>
          <w:color w:val="6B59CE"/>
        </w:rPr>
        <w:t>~</w:t>
      </w:r>
      <w:proofErr w:type="spellStart"/>
      <w:r>
        <w:t>clk</w:t>
      </w:r>
      <w:proofErr w:type="spellEnd"/>
      <w:r>
        <w:rPr>
          <w:color w:val="6B59CE"/>
        </w:rPr>
        <w:t>;</w:t>
      </w:r>
      <w:r>
        <w:t xml:space="preserve"> </w:t>
      </w:r>
      <w:r>
        <w:br/>
      </w:r>
      <w:r>
        <w:rPr>
          <w:b/>
          <w:bCs/>
          <w:color w:val="A52829"/>
        </w:rPr>
        <w:t>end</w:t>
      </w:r>
    </w:p>
    <w:p w:rsidR="00CD68A3" w:rsidRDefault="00CD68A3">
      <w:pPr>
        <w:rPr>
          <w:b/>
          <w:bCs/>
          <w:color w:val="A52829"/>
        </w:rPr>
      </w:pPr>
    </w:p>
    <w:p w:rsidR="00CD68A3" w:rsidRDefault="00CD68A3">
      <w:hyperlink r:id="rId5" w:history="1">
        <w:r w:rsidRPr="00AD7A0F">
          <w:rPr>
            <w:rStyle w:val="Hyperlink"/>
          </w:rPr>
          <w:t>http://www.testbench.in/TB_08_CLOCK_GENERATOR.html</w:t>
        </w:r>
      </w:hyperlink>
    </w:p>
    <w:p w:rsidR="00CD68A3" w:rsidRDefault="00CD68A3">
      <w:hyperlink r:id="rId6" w:history="1">
        <w:r w:rsidRPr="00AD7A0F">
          <w:rPr>
            <w:rStyle w:val="Hyperlink"/>
          </w:rPr>
          <w:t>https://embeddedmicro.com/tutorials/mojo/writing-test-benches</w:t>
        </w:r>
      </w:hyperlink>
    </w:p>
    <w:p w:rsidR="00CD68A3" w:rsidRDefault="00CD68A3">
      <w:bookmarkStart w:id="0" w:name="_GoBack"/>
      <w:bookmarkEnd w:id="0"/>
    </w:p>
    <w:sectPr w:rsidR="00CD6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A3"/>
    <w:rsid w:val="00085810"/>
    <w:rsid w:val="00CD68A3"/>
    <w:rsid w:val="00F2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8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8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mbeddedmicro.com/tutorials/mojo/writing-test-benches" TargetMode="External"/><Relationship Id="rId5" Type="http://schemas.openxmlformats.org/officeDocument/2006/relationships/hyperlink" Target="http://www.testbench.in/TB_08_CLOCK_GENERATO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Delpy</dc:creator>
  <cp:lastModifiedBy>Patrice Delpy</cp:lastModifiedBy>
  <cp:revision>1</cp:revision>
  <dcterms:created xsi:type="dcterms:W3CDTF">2015-10-21T07:52:00Z</dcterms:created>
  <dcterms:modified xsi:type="dcterms:W3CDTF">2015-10-21T08:03:00Z</dcterms:modified>
</cp:coreProperties>
</file>