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A3D" w:rsidRPr="00BB4301" w:rsidRDefault="002C6A3D">
      <w:pPr>
        <w:rPr>
          <w:rFonts w:ascii="Arial" w:hAnsi="Arial" w:cs="Arial"/>
        </w:rPr>
      </w:pPr>
      <w:r w:rsidRPr="00BB4301">
        <w:rPr>
          <w:rFonts w:ascii="Arial" w:hAnsi="Arial" w:cs="Arial"/>
        </w:rPr>
        <w:t xml:space="preserve">Responsable de la planification, et de la conception des circuits intégrés de semi-conducteurs dans les technologies BICMOS et BCD. </w:t>
      </w:r>
    </w:p>
    <w:p w:rsidR="002C6A3D" w:rsidRPr="00BB4301" w:rsidRDefault="002C6A3D">
      <w:pPr>
        <w:rPr>
          <w:rFonts w:ascii="Arial" w:hAnsi="Arial" w:cs="Arial"/>
        </w:rPr>
      </w:pPr>
      <w:r w:rsidRPr="00BB4301">
        <w:rPr>
          <w:rFonts w:ascii="Arial" w:hAnsi="Arial" w:cs="Arial"/>
        </w:rPr>
        <w:t xml:space="preserve">Afin de délivrer un produit robuste répondant aux exigences qualités </w:t>
      </w:r>
      <w:r w:rsidRPr="00BB4301">
        <w:rPr>
          <w:rFonts w:ascii="Arial" w:hAnsi="Arial" w:cs="Arial"/>
        </w:rPr>
        <w:t>dans les délais prévus</w:t>
      </w:r>
    </w:p>
    <w:p w:rsidR="003D4BBB" w:rsidRPr="00BB4301" w:rsidRDefault="002C6A3D">
      <w:pPr>
        <w:rPr>
          <w:rFonts w:ascii="Arial" w:hAnsi="Arial" w:cs="Arial"/>
        </w:rPr>
      </w:pPr>
      <w:r w:rsidRPr="00BB4301">
        <w:rPr>
          <w:rFonts w:ascii="Arial" w:hAnsi="Arial" w:cs="Arial"/>
        </w:rPr>
        <w:t>Effectuer la vérification de l'agencement des circuits intégrés et fournir un agencement de qualité éprouvée dans les délais prévus.</w:t>
      </w:r>
    </w:p>
    <w:p w:rsidR="009A1ACE" w:rsidRDefault="00BB4301">
      <w:pPr>
        <w:rPr>
          <w:rFonts w:ascii="Arial" w:hAnsi="Arial" w:cs="Arial"/>
          <w:color w:val="353D4D"/>
          <w:sz w:val="23"/>
          <w:szCs w:val="23"/>
        </w:rPr>
      </w:pPr>
      <w:r w:rsidRPr="00BB4301">
        <w:rPr>
          <w:rFonts w:ascii="Arial" w:hAnsi="Arial" w:cs="Arial"/>
          <w:color w:val="353D4D"/>
          <w:sz w:val="23"/>
          <w:szCs w:val="23"/>
        </w:rPr>
        <w:t>T</w:t>
      </w:r>
      <w:r w:rsidRPr="00BB4301">
        <w:rPr>
          <w:rFonts w:ascii="Arial" w:hAnsi="Arial" w:cs="Arial"/>
          <w:color w:val="353D4D"/>
          <w:sz w:val="23"/>
          <w:szCs w:val="23"/>
        </w:rPr>
        <w:t>ravaille en collaboration avec les designers pour trouver les meilleurs compromis coût/surface/</w:t>
      </w:r>
      <w:r w:rsidRPr="00BB4301">
        <w:rPr>
          <w:rFonts w:ascii="Arial" w:hAnsi="Arial" w:cs="Arial"/>
          <w:color w:val="353D4D"/>
          <w:sz w:val="23"/>
          <w:szCs w:val="23"/>
        </w:rPr>
        <w:t>performance</w:t>
      </w:r>
    </w:p>
    <w:p w:rsidR="002C6A3D" w:rsidRPr="00BB4301" w:rsidRDefault="009A1ACE">
      <w:pPr>
        <w:rPr>
          <w:rFonts w:ascii="Arial" w:hAnsi="Arial" w:cs="Arial"/>
        </w:rPr>
      </w:pPr>
      <w:r>
        <w:rPr>
          <w:rFonts w:ascii="Arial" w:hAnsi="Arial" w:cs="Arial"/>
          <w:color w:val="353D4D"/>
          <w:sz w:val="23"/>
          <w:szCs w:val="23"/>
        </w:rPr>
        <w:t>G</w:t>
      </w:r>
      <w:r w:rsidR="00BB4301">
        <w:rPr>
          <w:rFonts w:ascii="Arial" w:hAnsi="Arial" w:cs="Arial"/>
          <w:color w:val="353D4D"/>
          <w:sz w:val="23"/>
          <w:szCs w:val="23"/>
        </w:rPr>
        <w:t xml:space="preserve">arant de la </w:t>
      </w:r>
      <w:r w:rsidR="00BB4301" w:rsidRPr="00BB4301">
        <w:rPr>
          <w:rFonts w:ascii="Arial" w:hAnsi="Arial" w:cs="Arial"/>
          <w:color w:val="353D4D"/>
          <w:sz w:val="23"/>
          <w:szCs w:val="23"/>
        </w:rPr>
        <w:t xml:space="preserve">qualité </w:t>
      </w:r>
      <w:r>
        <w:rPr>
          <w:rFonts w:ascii="Arial" w:hAnsi="Arial" w:cs="Arial"/>
          <w:color w:val="353D4D"/>
          <w:sz w:val="23"/>
          <w:szCs w:val="23"/>
        </w:rPr>
        <w:t>du produit</w:t>
      </w:r>
    </w:p>
    <w:p w:rsidR="002C6A3D" w:rsidRPr="00BB4301" w:rsidRDefault="002C6A3D" w:rsidP="002C6A3D">
      <w:pPr>
        <w:rPr>
          <w:rFonts w:ascii="Arial" w:hAnsi="Arial" w:cs="Arial"/>
        </w:rPr>
      </w:pPr>
      <w:r w:rsidRPr="00BB4301">
        <w:rPr>
          <w:rFonts w:ascii="Arial" w:hAnsi="Arial" w:cs="Arial"/>
        </w:rPr>
        <w:t xml:space="preserve">Coordination </w:t>
      </w:r>
      <w:r w:rsidRPr="00BB4301">
        <w:rPr>
          <w:rFonts w:ascii="Arial" w:hAnsi="Arial" w:cs="Arial"/>
        </w:rPr>
        <w:t xml:space="preserve">d’équipe avec des projets multi site : USA, France, République </w:t>
      </w:r>
      <w:r w:rsidR="007F6999" w:rsidRPr="00BB4301">
        <w:rPr>
          <w:rFonts w:ascii="Arial" w:hAnsi="Arial" w:cs="Arial"/>
        </w:rPr>
        <w:t>Tchèque</w:t>
      </w:r>
      <w:r w:rsidRPr="00BB4301">
        <w:rPr>
          <w:rFonts w:ascii="Arial" w:hAnsi="Arial" w:cs="Arial"/>
        </w:rPr>
        <w:t>.</w:t>
      </w:r>
    </w:p>
    <w:p w:rsidR="00BB4301" w:rsidRDefault="00BB4301" w:rsidP="002C6A3D">
      <w:pPr>
        <w:rPr>
          <w:rFonts w:ascii="Arial" w:hAnsi="Arial" w:cs="Arial"/>
          <w:color w:val="353D4D"/>
          <w:sz w:val="23"/>
          <w:szCs w:val="23"/>
        </w:rPr>
      </w:pPr>
      <w:r>
        <w:rPr>
          <w:rFonts w:ascii="Arial" w:hAnsi="Arial" w:cs="Arial"/>
          <w:color w:val="353D4D"/>
          <w:sz w:val="23"/>
          <w:szCs w:val="23"/>
        </w:rPr>
        <w:t>R</w:t>
      </w:r>
      <w:r w:rsidRPr="00BB4301">
        <w:rPr>
          <w:rFonts w:ascii="Arial" w:hAnsi="Arial" w:cs="Arial"/>
          <w:color w:val="353D4D"/>
          <w:sz w:val="23"/>
          <w:szCs w:val="23"/>
        </w:rPr>
        <w:t>igoureu</w:t>
      </w:r>
      <w:r>
        <w:rPr>
          <w:rFonts w:ascii="Arial" w:hAnsi="Arial" w:cs="Arial"/>
          <w:color w:val="353D4D"/>
          <w:sz w:val="23"/>
          <w:szCs w:val="23"/>
        </w:rPr>
        <w:t>x</w:t>
      </w:r>
      <w:r w:rsidRPr="00BB4301">
        <w:rPr>
          <w:rFonts w:ascii="Arial" w:hAnsi="Arial" w:cs="Arial"/>
          <w:color w:val="353D4D"/>
          <w:sz w:val="23"/>
          <w:szCs w:val="23"/>
        </w:rPr>
        <w:t xml:space="preserve"> </w:t>
      </w:r>
      <w:r>
        <w:rPr>
          <w:rFonts w:ascii="Arial" w:hAnsi="Arial" w:cs="Arial"/>
          <w:color w:val="353D4D"/>
          <w:sz w:val="23"/>
          <w:szCs w:val="23"/>
        </w:rPr>
        <w:t>et disposant d’un</w:t>
      </w:r>
      <w:r w:rsidRPr="00BB4301">
        <w:rPr>
          <w:rFonts w:ascii="Arial" w:hAnsi="Arial" w:cs="Arial"/>
          <w:color w:val="353D4D"/>
          <w:sz w:val="23"/>
          <w:szCs w:val="23"/>
        </w:rPr>
        <w:t xml:space="preserve"> bon esprit de </w:t>
      </w:r>
      <w:proofErr w:type="gramStart"/>
      <w:r w:rsidRPr="00BB4301">
        <w:rPr>
          <w:rFonts w:ascii="Arial" w:hAnsi="Arial" w:cs="Arial"/>
          <w:color w:val="353D4D"/>
          <w:sz w:val="23"/>
          <w:szCs w:val="23"/>
        </w:rPr>
        <w:t xml:space="preserve">synthèse </w:t>
      </w:r>
      <w:r w:rsidR="001F39D8">
        <w:rPr>
          <w:rFonts w:ascii="Arial" w:hAnsi="Arial" w:cs="Arial"/>
          <w:color w:val="353D4D"/>
          <w:sz w:val="23"/>
          <w:szCs w:val="23"/>
        </w:rPr>
        <w:t>,</w:t>
      </w:r>
      <w:proofErr w:type="gramEnd"/>
      <w:r w:rsidR="001F39D8">
        <w:rPr>
          <w:rFonts w:ascii="Arial" w:hAnsi="Arial" w:cs="Arial"/>
          <w:color w:val="353D4D"/>
          <w:sz w:val="23"/>
          <w:szCs w:val="23"/>
        </w:rPr>
        <w:t xml:space="preserve"> je fais preuve </w:t>
      </w:r>
      <w:r w:rsidRPr="00BB4301">
        <w:rPr>
          <w:rFonts w:ascii="Arial" w:hAnsi="Arial" w:cs="Arial"/>
          <w:color w:val="353D4D"/>
          <w:sz w:val="23"/>
          <w:szCs w:val="23"/>
        </w:rPr>
        <w:t>d'initiatives permettant de proposer des améliorations.</w:t>
      </w:r>
    </w:p>
    <w:p w:rsidR="00BB4301" w:rsidRDefault="00BB4301" w:rsidP="002C6A3D">
      <w:pPr>
        <w:rPr>
          <w:rFonts w:ascii="Arial" w:hAnsi="Arial" w:cs="Arial"/>
          <w:color w:val="353D4D"/>
          <w:sz w:val="23"/>
          <w:szCs w:val="23"/>
        </w:rPr>
      </w:pPr>
      <w:r w:rsidRPr="00BB4301">
        <w:rPr>
          <w:rFonts w:ascii="Arial" w:hAnsi="Arial" w:cs="Arial"/>
          <w:color w:val="353D4D"/>
          <w:sz w:val="23"/>
          <w:szCs w:val="23"/>
        </w:rPr>
        <w:t>Développement d'une méthodologie de conduite continue et amélioration des flux</w:t>
      </w:r>
    </w:p>
    <w:p w:rsidR="00BB4301" w:rsidRDefault="00BB4301" w:rsidP="002C6A3D">
      <w:pPr>
        <w:rPr>
          <w:rFonts w:ascii="Arial" w:hAnsi="Arial" w:cs="Arial"/>
          <w:color w:val="353D4D"/>
          <w:sz w:val="23"/>
          <w:szCs w:val="23"/>
        </w:rPr>
      </w:pPr>
    </w:p>
    <w:p w:rsidR="00BB4301" w:rsidRDefault="00BB4301" w:rsidP="002C6A3D">
      <w:pPr>
        <w:rPr>
          <w:rFonts w:ascii="Arial" w:hAnsi="Arial" w:cs="Arial"/>
          <w:color w:val="353D4D"/>
          <w:sz w:val="23"/>
          <w:szCs w:val="23"/>
        </w:rPr>
      </w:pPr>
      <w:r>
        <w:rPr>
          <w:rFonts w:ascii="Arial" w:hAnsi="Arial" w:cs="Arial"/>
          <w:color w:val="353D4D"/>
          <w:sz w:val="23"/>
          <w:szCs w:val="23"/>
        </w:rPr>
        <w:t>Prendre en compte les contraintes d'assemblage et de packaging du circuit</w:t>
      </w:r>
    </w:p>
    <w:p w:rsidR="009A1ACE" w:rsidRDefault="009A1ACE" w:rsidP="002C6A3D">
      <w:pPr>
        <w:rPr>
          <w:rFonts w:ascii="Arial" w:hAnsi="Arial" w:cs="Arial"/>
          <w:color w:val="353D4D"/>
          <w:sz w:val="27"/>
          <w:szCs w:val="27"/>
        </w:rPr>
      </w:pPr>
      <w:proofErr w:type="gramStart"/>
      <w:r>
        <w:rPr>
          <w:rFonts w:ascii="Arial" w:hAnsi="Arial" w:cs="Arial"/>
          <w:color w:val="353D4D"/>
          <w:sz w:val="27"/>
          <w:szCs w:val="27"/>
        </w:rPr>
        <w:t>mise</w:t>
      </w:r>
      <w:proofErr w:type="gramEnd"/>
      <w:r>
        <w:rPr>
          <w:rFonts w:ascii="Arial" w:hAnsi="Arial" w:cs="Arial"/>
          <w:color w:val="353D4D"/>
          <w:sz w:val="27"/>
          <w:szCs w:val="27"/>
        </w:rPr>
        <w:t xml:space="preserve"> en place des règles technologiques requises</w:t>
      </w:r>
    </w:p>
    <w:p w:rsidR="009A1ACE" w:rsidRDefault="009A1ACE" w:rsidP="002C6A3D">
      <w:pPr>
        <w:rPr>
          <w:rFonts w:ascii="Arial" w:hAnsi="Arial" w:cs="Arial"/>
          <w:color w:val="353D4D"/>
          <w:sz w:val="27"/>
          <w:szCs w:val="27"/>
        </w:rPr>
      </w:pPr>
    </w:p>
    <w:p w:rsidR="009A1ACE" w:rsidRPr="00BB4301" w:rsidRDefault="009A1ACE" w:rsidP="002C6A3D">
      <w:pPr>
        <w:rPr>
          <w:rFonts w:ascii="Arial" w:hAnsi="Arial" w:cs="Arial"/>
        </w:rPr>
      </w:pPr>
      <w:r w:rsidRPr="009A1ACE">
        <w:rPr>
          <w:rFonts w:ascii="Arial" w:hAnsi="Arial" w:cs="Arial"/>
        </w:rPr>
        <w:t>Expérience de la conception de blocs analogiques critiques</w:t>
      </w:r>
      <w:r>
        <w:rPr>
          <w:rFonts w:ascii="Arial" w:hAnsi="Arial" w:cs="Arial"/>
        </w:rPr>
        <w:t> :</w:t>
      </w:r>
      <w:r w:rsidRPr="009A1ACE">
        <w:rPr>
          <w:rFonts w:ascii="Arial" w:hAnsi="Arial" w:cs="Arial"/>
        </w:rPr>
        <w:t xml:space="preserve"> PLL, ADC, DAC, </w:t>
      </w:r>
      <w:proofErr w:type="spellStart"/>
      <w:r w:rsidRPr="009A1ACE">
        <w:rPr>
          <w:rFonts w:ascii="Arial" w:hAnsi="Arial" w:cs="Arial"/>
        </w:rPr>
        <w:t>Bandgap</w:t>
      </w:r>
      <w:proofErr w:type="spellEnd"/>
      <w:r w:rsidRPr="009A1AC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Référence, </w:t>
      </w:r>
      <w:proofErr w:type="spellStart"/>
      <w:r>
        <w:rPr>
          <w:rFonts w:ascii="Arial" w:hAnsi="Arial" w:cs="Arial"/>
        </w:rPr>
        <w:t>etc</w:t>
      </w:r>
      <w:proofErr w:type="spellEnd"/>
      <w:r>
        <w:rPr>
          <w:rFonts w:ascii="Arial" w:hAnsi="Arial" w:cs="Arial"/>
        </w:rPr>
        <w:t xml:space="preserve"> ainsi que la création d’IP  </w:t>
      </w:r>
      <w:proofErr w:type="spellStart"/>
      <w:r>
        <w:rPr>
          <w:rFonts w:ascii="Arial" w:hAnsi="Arial" w:cs="Arial"/>
        </w:rPr>
        <w:t>re-use</w:t>
      </w:r>
      <w:proofErr w:type="spellEnd"/>
    </w:p>
    <w:p w:rsidR="002C6A3D" w:rsidRDefault="003C00E4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curieuse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, proactive et attirée par le développement de nouvelles applications high-</w:t>
      </w:r>
    </w:p>
    <w:p w:rsidR="005158B7" w:rsidRDefault="005158B7">
      <w:r w:rsidRPr="005158B7">
        <w:t xml:space="preserve">Capable d'exécuter </w:t>
      </w:r>
      <w:r>
        <w:t xml:space="preserve">l’extraction des parasites </w:t>
      </w:r>
      <w:r w:rsidRPr="005158B7">
        <w:t xml:space="preserve">et d'analyser </w:t>
      </w:r>
      <w:r>
        <w:t xml:space="preserve">les résultats </w:t>
      </w:r>
      <w:r w:rsidRPr="005158B7">
        <w:t xml:space="preserve">à des fins d'optimisation </w:t>
      </w:r>
      <w:r>
        <w:t xml:space="preserve">du </w:t>
      </w:r>
      <w:proofErr w:type="spellStart"/>
      <w:r>
        <w:t>layout</w:t>
      </w:r>
      <w:proofErr w:type="spellEnd"/>
    </w:p>
    <w:p w:rsidR="00E81DD5" w:rsidRDefault="00E81DD5">
      <w:r>
        <w:t>Passionné par les  nouveaux challenges dans le domaine des hautes technologies,</w:t>
      </w:r>
    </w:p>
    <w:p w:rsidR="00587906" w:rsidRDefault="00587906">
      <w:hyperlink r:id="rId5" w:history="1">
        <w:r w:rsidRPr="00054E1B">
          <w:rPr>
            <w:rStyle w:val="Lienhypertexte"/>
          </w:rPr>
          <w:t>https://modeles-cv.fr/cv-ingenieur-genie-electrique/</w:t>
        </w:r>
      </w:hyperlink>
    </w:p>
    <w:p w:rsidR="00587906" w:rsidRDefault="00587906">
      <w:hyperlink r:id="rId6" w:history="1">
        <w:r w:rsidRPr="00054E1B">
          <w:rPr>
            <w:rStyle w:val="Lienhypertexte"/>
          </w:rPr>
          <w:t>https://www.electrijob.com/cv-candidat/1212131043/ingenieur-en-genie-electrique</w:t>
        </w:r>
      </w:hyperlink>
    </w:p>
    <w:p w:rsidR="00587906" w:rsidRDefault="00C85A88">
      <w:hyperlink r:id="rId7" w:history="1">
        <w:r w:rsidRPr="00054E1B">
          <w:rPr>
            <w:rStyle w:val="Lienhypertexte"/>
          </w:rPr>
          <w:t>https://modeles-cv.fr/cv-ingenieur-electronique/</w:t>
        </w:r>
      </w:hyperlink>
      <w:r>
        <w:t xml:space="preserve">   ++++</w:t>
      </w:r>
    </w:p>
    <w:p w:rsidR="00A17D19" w:rsidRDefault="00A17D19">
      <w:hyperlink r:id="rId8" w:history="1">
        <w:r w:rsidRPr="00054E1B">
          <w:rPr>
            <w:rStyle w:val="Lienhypertexte"/>
          </w:rPr>
          <w:t>https://www.studyrama-emploi.com/home_article.php?id=1206</w:t>
        </w:r>
      </w:hyperlink>
    </w:p>
    <w:p w:rsidR="00A17D19" w:rsidRDefault="006D65B4">
      <w:hyperlink r:id="rId9" w:history="1">
        <w:r w:rsidRPr="00054E1B">
          <w:rPr>
            <w:rStyle w:val="Lienhypertexte"/>
          </w:rPr>
          <w:t>https://www.electrijob.com/cv-candidat/2203101144/charge-d-affaires-energie-electrique-ingenieur-d-etudes</w:t>
        </w:r>
      </w:hyperlink>
    </w:p>
    <w:p w:rsidR="006D65B4" w:rsidRDefault="00354D10">
      <w:hyperlink r:id="rId10" w:history="1">
        <w:r w:rsidRPr="00054E1B">
          <w:rPr>
            <w:rStyle w:val="Lienhypertexte"/>
          </w:rPr>
          <w:t>https://www.electrijob.com/cv-candidat/1307041645/ingenieur-d-etude-electrique-bt-et-courant-faible</w:t>
        </w:r>
      </w:hyperlink>
    </w:p>
    <w:p w:rsidR="00354D10" w:rsidRDefault="00354D10"/>
    <w:p w:rsidR="00DE7273" w:rsidRDefault="00DE7273">
      <w:r>
        <w:t>Optimisation du test de production de circuits analogiques et RF par des techniques de modélisation statistique</w:t>
      </w:r>
    </w:p>
    <w:p w:rsidR="00A4701F" w:rsidRDefault="00A4701F">
      <w:hyperlink r:id="rId11" w:history="1">
        <w:r w:rsidRPr="00054E1B">
          <w:rPr>
            <w:rStyle w:val="Lienhypertexte"/>
          </w:rPr>
          <w:t>https://www.mintresume.com/resumes/layout-engineer</w:t>
        </w:r>
      </w:hyperlink>
    </w:p>
    <w:p w:rsidR="00BE7C90" w:rsidRPr="00BE7C90" w:rsidRDefault="00BE7C90" w:rsidP="00BE7C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val="en-US" w:eastAsia="fr-FR"/>
        </w:rPr>
      </w:pPr>
      <w:r w:rsidRPr="00BE7C90">
        <w:rPr>
          <w:rFonts w:ascii="Helvetica" w:eastAsia="Times New Roman" w:hAnsi="Helvetica" w:cs="Helvetica"/>
          <w:color w:val="000000"/>
          <w:sz w:val="21"/>
          <w:szCs w:val="21"/>
          <w:lang w:val="en-US" w:eastAsia="fr-FR"/>
        </w:rPr>
        <w:lastRenderedPageBreak/>
        <w:t>A good understanding of industry standard layout conventions and rules for reducing layout risk.</w:t>
      </w:r>
    </w:p>
    <w:p w:rsidR="00BE7C90" w:rsidRPr="00BE7C90" w:rsidRDefault="00BE7C90" w:rsidP="00BE7C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val="en-US" w:eastAsia="fr-FR"/>
        </w:rPr>
      </w:pPr>
      <w:r w:rsidRPr="00BE7C90">
        <w:rPr>
          <w:rFonts w:ascii="Helvetica" w:eastAsia="Times New Roman" w:hAnsi="Helvetica" w:cs="Helvetica"/>
          <w:color w:val="000000"/>
          <w:sz w:val="21"/>
          <w:szCs w:val="21"/>
          <w:lang w:val="en-US" w:eastAsia="fr-FR"/>
        </w:rPr>
        <w:t>High proficiency with the Cadence VDI Layout Suite, to include verification and extraction.</w:t>
      </w:r>
    </w:p>
    <w:p w:rsidR="00BE7C90" w:rsidRPr="00BE7C90" w:rsidRDefault="00BE7C90" w:rsidP="00BE7C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val="en-US" w:eastAsia="fr-FR"/>
        </w:rPr>
      </w:pPr>
      <w:r w:rsidRPr="00BE7C90">
        <w:rPr>
          <w:rFonts w:ascii="Helvetica" w:eastAsia="Times New Roman" w:hAnsi="Helvetica" w:cs="Helvetica"/>
          <w:color w:val="000000"/>
          <w:sz w:val="21"/>
          <w:szCs w:val="21"/>
          <w:lang w:val="en-US" w:eastAsia="fr-FR"/>
        </w:rPr>
        <w:t>Ability to layout analog circuitry in a size/ time constrained environment.</w:t>
      </w:r>
    </w:p>
    <w:p w:rsidR="00BE7C90" w:rsidRPr="00BE7C90" w:rsidRDefault="00BE7C90" w:rsidP="00BE7C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val="en-US" w:eastAsia="fr-FR"/>
        </w:rPr>
      </w:pPr>
      <w:r w:rsidRPr="00BE7C90">
        <w:rPr>
          <w:rFonts w:ascii="Helvetica" w:eastAsia="Times New Roman" w:hAnsi="Helvetica" w:cs="Helvetica"/>
          <w:color w:val="000000"/>
          <w:sz w:val="21"/>
          <w:szCs w:val="21"/>
          <w:lang w:val="en-US" w:eastAsia="fr-FR"/>
        </w:rPr>
        <w:t>Proficiency in floor planning activities with block and top-level assembly.</w:t>
      </w:r>
    </w:p>
    <w:p w:rsidR="00BE7C90" w:rsidRPr="00BE7C90" w:rsidRDefault="00BE7C90" w:rsidP="00BE7C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val="en-US" w:eastAsia="fr-FR"/>
        </w:rPr>
      </w:pPr>
      <w:r w:rsidRPr="00BE7C90">
        <w:rPr>
          <w:rFonts w:ascii="Helvetica" w:eastAsia="Times New Roman" w:hAnsi="Helvetica" w:cs="Helvetica"/>
          <w:color w:val="000000"/>
          <w:sz w:val="21"/>
          <w:szCs w:val="21"/>
          <w:lang w:val="en-US" w:eastAsia="fr-FR"/>
        </w:rPr>
        <w:t>Demonstrated the ability to organize and lead a layout team in scheduling and executing a project.</w:t>
      </w:r>
    </w:p>
    <w:p w:rsidR="00BE7C90" w:rsidRPr="00BE7C90" w:rsidRDefault="00BE7C90" w:rsidP="00BE7C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val="en-US" w:eastAsia="fr-FR"/>
        </w:rPr>
      </w:pPr>
      <w:r w:rsidRPr="00BE7C90">
        <w:rPr>
          <w:rFonts w:ascii="Helvetica" w:eastAsia="Times New Roman" w:hAnsi="Helvetica" w:cs="Helvetica"/>
          <w:color w:val="000000"/>
          <w:sz w:val="21"/>
          <w:szCs w:val="21"/>
          <w:lang w:val="en-US" w:eastAsia="fr-FR"/>
        </w:rPr>
        <w:t>Team player and works well with others.</w:t>
      </w:r>
    </w:p>
    <w:p w:rsidR="00BE7C90" w:rsidRPr="00BE7C90" w:rsidRDefault="00BE7C90" w:rsidP="00BE7C9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fr-FR"/>
        </w:rPr>
      </w:pPr>
      <w:r w:rsidRPr="00BE7C90">
        <w:rPr>
          <w:rFonts w:ascii="Helvetica" w:eastAsia="Times New Roman" w:hAnsi="Helvetica" w:cs="Helvetica"/>
          <w:color w:val="000000"/>
          <w:sz w:val="21"/>
          <w:szCs w:val="21"/>
          <w:lang w:eastAsia="fr-FR"/>
        </w:rPr>
        <w:t>Qualifications:</w:t>
      </w:r>
    </w:p>
    <w:p w:rsidR="00BE7C90" w:rsidRPr="00BE7C90" w:rsidRDefault="00BE7C90" w:rsidP="00BE7C9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val="en-US" w:eastAsia="fr-FR"/>
        </w:rPr>
      </w:pPr>
      <w:r w:rsidRPr="00BE7C90">
        <w:rPr>
          <w:rFonts w:ascii="Helvetica" w:eastAsia="Times New Roman" w:hAnsi="Helvetica" w:cs="Helvetica"/>
          <w:color w:val="000000"/>
          <w:sz w:val="21"/>
          <w:szCs w:val="21"/>
          <w:lang w:val="en-US" w:eastAsia="fr-FR"/>
        </w:rPr>
        <w:t>BSEE or BSEET with 10+ years of experience in analog/mixed signal IC layout</w:t>
      </w:r>
    </w:p>
    <w:p w:rsidR="00BE7C90" w:rsidRPr="00BE7C90" w:rsidRDefault="00BE7C90" w:rsidP="00BE7C9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val="en-US" w:eastAsia="fr-FR"/>
        </w:rPr>
      </w:pPr>
      <w:r w:rsidRPr="00BE7C90">
        <w:rPr>
          <w:rFonts w:ascii="Helvetica" w:eastAsia="Times New Roman" w:hAnsi="Helvetica" w:cs="Helvetica"/>
          <w:color w:val="000000"/>
          <w:sz w:val="21"/>
          <w:szCs w:val="21"/>
          <w:lang w:val="en-US" w:eastAsia="fr-FR"/>
        </w:rPr>
        <w:t>Experienced in the layout of ADC’s, DAC’s, PLL’s, LDO’s, and Bandgaps.</w:t>
      </w:r>
    </w:p>
    <w:p w:rsidR="00BE7C90" w:rsidRPr="00BE7C90" w:rsidRDefault="00BE7C90" w:rsidP="00BE7C9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val="en-US" w:eastAsia="fr-FR"/>
        </w:rPr>
      </w:pPr>
      <w:r w:rsidRPr="00BE7C90">
        <w:rPr>
          <w:rFonts w:ascii="Helvetica" w:eastAsia="Times New Roman" w:hAnsi="Helvetica" w:cs="Helvetica"/>
          <w:color w:val="000000"/>
          <w:sz w:val="21"/>
          <w:szCs w:val="21"/>
          <w:lang w:val="en-US" w:eastAsia="fr-FR"/>
        </w:rPr>
        <w:t>Experience with BCD process technology.</w:t>
      </w:r>
    </w:p>
    <w:p w:rsidR="00BE7C90" w:rsidRPr="00BE7C90" w:rsidRDefault="00BE7C90" w:rsidP="00BE7C9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val="en-US" w:eastAsia="fr-FR"/>
        </w:rPr>
      </w:pPr>
      <w:r w:rsidRPr="00BE7C90">
        <w:rPr>
          <w:rFonts w:ascii="Helvetica" w:eastAsia="Times New Roman" w:hAnsi="Helvetica" w:cs="Helvetica"/>
          <w:color w:val="000000"/>
          <w:sz w:val="21"/>
          <w:szCs w:val="21"/>
          <w:lang w:val="en-US" w:eastAsia="fr-FR"/>
        </w:rPr>
        <w:t>Demonstrates an ability to contribute ideas for improved productivity and automation of layout task.</w:t>
      </w:r>
    </w:p>
    <w:p w:rsidR="00A4701F" w:rsidRDefault="00A4701F">
      <w:pPr>
        <w:rPr>
          <w:lang w:val="en-US"/>
        </w:rPr>
      </w:pPr>
    </w:p>
    <w:p w:rsidR="00907DC2" w:rsidRDefault="00907DC2">
      <w:pPr>
        <w:rPr>
          <w:lang w:val="en-US"/>
        </w:rPr>
      </w:pPr>
      <w:hyperlink r:id="rId12" w:history="1">
        <w:r w:rsidRPr="00054E1B">
          <w:rPr>
            <w:rStyle w:val="Lienhypertexte"/>
            <w:lang w:val="en-US"/>
          </w:rPr>
          <w:t>https://fr.jobsora.com/emplois-layout-analogique?utm_source=google&amp;utm_medium=cpc&amp;utm_campaign=17278517681-135150596365&amp;utm_content=s-dsa&amp;gclid=EAIaIQobChMIlMLG78L__QIV1oxoCR3cQwpPEAAYASAAEgI5_fD_BwE</w:t>
        </w:r>
      </w:hyperlink>
    </w:p>
    <w:p w:rsidR="00907DC2" w:rsidRPr="00BE7C90" w:rsidRDefault="00907DC2">
      <w:pPr>
        <w:rPr>
          <w:lang w:val="en-US"/>
        </w:rPr>
      </w:pPr>
      <w:bookmarkStart w:id="0" w:name="_GoBack"/>
      <w:bookmarkEnd w:id="0"/>
    </w:p>
    <w:sectPr w:rsidR="00907DC2" w:rsidRPr="00BE7C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73639"/>
    <w:multiLevelType w:val="multilevel"/>
    <w:tmpl w:val="D1401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B3B3A"/>
    <w:multiLevelType w:val="multilevel"/>
    <w:tmpl w:val="D332C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A3D"/>
    <w:rsid w:val="001F39D8"/>
    <w:rsid w:val="002C6A3D"/>
    <w:rsid w:val="00354D10"/>
    <w:rsid w:val="003C00E4"/>
    <w:rsid w:val="003D4BBB"/>
    <w:rsid w:val="005158B7"/>
    <w:rsid w:val="00587906"/>
    <w:rsid w:val="006D65B4"/>
    <w:rsid w:val="007F6999"/>
    <w:rsid w:val="00907DC2"/>
    <w:rsid w:val="009A1ACE"/>
    <w:rsid w:val="00A17D19"/>
    <w:rsid w:val="00A4701F"/>
    <w:rsid w:val="00BB4301"/>
    <w:rsid w:val="00BE7C90"/>
    <w:rsid w:val="00C12BAA"/>
    <w:rsid w:val="00C85A88"/>
    <w:rsid w:val="00DE7273"/>
    <w:rsid w:val="00E8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8B1272-8813-464C-AEA5-7A643D92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879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7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yrama-emploi.com/home_article.php?id=120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deles-cv.fr/cv-ingenieur-electronique/" TargetMode="External"/><Relationship Id="rId12" Type="http://schemas.openxmlformats.org/officeDocument/2006/relationships/hyperlink" Target="https://fr.jobsora.com/emplois-layout-analogique?utm_source=google&amp;utm_medium=cpc&amp;utm_campaign=17278517681-135150596365&amp;utm_content=s-dsa&amp;gclid=EAIaIQobChMIlMLG78L__QIV1oxoCR3cQwpPEAAYASAAEgI5_fD_Bw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lectrijob.com/cv-candidat/1212131043/ingenieur-en-genie-electrique" TargetMode="External"/><Relationship Id="rId11" Type="http://schemas.openxmlformats.org/officeDocument/2006/relationships/hyperlink" Target="https://www.mintresume.com/resumes/layout-engineer" TargetMode="External"/><Relationship Id="rId5" Type="http://schemas.openxmlformats.org/officeDocument/2006/relationships/hyperlink" Target="https://modeles-cv.fr/cv-ingenieur-genie-electrique/" TargetMode="External"/><Relationship Id="rId10" Type="http://schemas.openxmlformats.org/officeDocument/2006/relationships/hyperlink" Target="https://www.electrijob.com/cv-candidat/1307041645/ingenieur-d-etude-electrique-bt-et-courant-faib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lectrijob.com/cv-candidat/2203101144/charge-d-affaires-energie-electrique-ingenieur-d-etud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576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12</cp:revision>
  <dcterms:created xsi:type="dcterms:W3CDTF">2023-03-28T07:46:00Z</dcterms:created>
  <dcterms:modified xsi:type="dcterms:W3CDTF">2023-03-28T21:08:00Z</dcterms:modified>
</cp:coreProperties>
</file>