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29" w:rsidRDefault="0097755C">
      <w:r>
        <w:t xml:space="preserve">Les contraintes </w:t>
      </w:r>
      <w:r w:rsidR="00835E83">
        <w:t xml:space="preserve">« drive » le </w:t>
      </w:r>
      <w:proofErr w:type="spellStart"/>
      <w:r w:rsidR="00835E83">
        <w:t>layout</w:t>
      </w:r>
      <w:proofErr w:type="spellEnd"/>
    </w:p>
    <w:p w:rsidR="008A04D3" w:rsidRDefault="008A04D3">
      <w:r>
        <w:t xml:space="preserve">Optimisation du </w:t>
      </w:r>
      <w:proofErr w:type="spellStart"/>
      <w:r>
        <w:t>layout</w:t>
      </w:r>
      <w:proofErr w:type="spellEnd"/>
      <w:r>
        <w:t> : surface, dissipation thermique, fiabilité</w:t>
      </w:r>
      <w:r w:rsidR="00650E5B">
        <w:t xml:space="preserve"> (robustesse</w:t>
      </w:r>
      <w:proofErr w:type="gramStart"/>
      <w:r w:rsidR="00650E5B">
        <w:t xml:space="preserve">) </w:t>
      </w:r>
      <w:r>
        <w:t>,</w:t>
      </w:r>
      <w:proofErr w:type="gramEnd"/>
      <w:r>
        <w:t xml:space="preserve"> temps de cycle</w:t>
      </w:r>
    </w:p>
    <w:p w:rsidR="00835E83" w:rsidRDefault="00835E83"/>
    <w:p w:rsidR="00835E83" w:rsidRDefault="00835E83" w:rsidP="00835E83">
      <w:pPr>
        <w:pStyle w:val="Paragraphedeliste"/>
        <w:numPr>
          <w:ilvl w:val="0"/>
          <w:numId w:val="1"/>
        </w:numPr>
      </w:pPr>
      <w:r>
        <w:t>Etude approfondie du packaging (prévoir les éventuelles faisabilités qui sont à venir</w:t>
      </w:r>
      <w:proofErr w:type="gramStart"/>
      <w:r>
        <w:t>)</w:t>
      </w:r>
      <w:proofErr w:type="gramEnd"/>
      <w:r>
        <w:br/>
        <w:t>(nombre de pads, taille)</w:t>
      </w:r>
    </w:p>
    <w:p w:rsidR="00CF1C01" w:rsidRDefault="00CF1C01" w:rsidP="00CF1C01">
      <w:pPr>
        <w:pStyle w:val="Paragraphedeliste"/>
        <w:numPr>
          <w:ilvl w:val="0"/>
          <w:numId w:val="1"/>
        </w:numPr>
      </w:pPr>
      <w:r>
        <w:t xml:space="preserve">Création du </w:t>
      </w:r>
      <w:proofErr w:type="spellStart"/>
      <w:r>
        <w:t>padring</w:t>
      </w:r>
      <w:proofErr w:type="spellEnd"/>
    </w:p>
    <w:p w:rsidR="00CF1C01" w:rsidRDefault="00CF1C01" w:rsidP="00835E83">
      <w:pPr>
        <w:pStyle w:val="Paragraphedeliste"/>
        <w:numPr>
          <w:ilvl w:val="0"/>
          <w:numId w:val="1"/>
        </w:numPr>
      </w:pPr>
      <w:proofErr w:type="spellStart"/>
      <w:r>
        <w:t>Pré-p</w:t>
      </w:r>
      <w:r w:rsidR="00835E83">
        <w:t>lacement</w:t>
      </w:r>
      <w:proofErr w:type="spellEnd"/>
      <w:r w:rsidR="00835E83">
        <w:t xml:space="preserve"> prenant en compte les chemins de puissances et les bus de communication</w:t>
      </w:r>
    </w:p>
    <w:p w:rsidR="00CF1C01" w:rsidRDefault="00CF1C01" w:rsidP="00835E83">
      <w:pPr>
        <w:pStyle w:val="Paragraphedeliste"/>
        <w:numPr>
          <w:ilvl w:val="0"/>
          <w:numId w:val="1"/>
        </w:numPr>
      </w:pPr>
      <w:r>
        <w:t>Etude de la RDL</w:t>
      </w:r>
    </w:p>
    <w:p w:rsidR="00553148" w:rsidRDefault="00553148" w:rsidP="00835E83">
      <w:pPr>
        <w:pStyle w:val="Paragraphedeliste"/>
        <w:numPr>
          <w:ilvl w:val="0"/>
          <w:numId w:val="1"/>
        </w:numPr>
      </w:pPr>
      <w:r>
        <w:t>Le placement constitue</w:t>
      </w:r>
      <w:bookmarkStart w:id="0" w:name="_GoBack"/>
      <w:bookmarkEnd w:id="0"/>
      <w:r>
        <w:t xml:space="preserve"> une étape importante qui ne faut pas négligée</w:t>
      </w:r>
    </w:p>
    <w:p w:rsidR="00835E83" w:rsidRDefault="00835E83" w:rsidP="00835E83">
      <w:pPr>
        <w:pStyle w:val="Paragraphedeliste"/>
        <w:numPr>
          <w:ilvl w:val="0"/>
          <w:numId w:val="1"/>
        </w:numPr>
      </w:pPr>
      <w:r>
        <w:t>Evaluation le plus top possible de la taille du bloc digital</w:t>
      </w:r>
    </w:p>
    <w:p w:rsidR="00CF1C01" w:rsidRDefault="00CF1C01" w:rsidP="00835E83">
      <w:pPr>
        <w:pStyle w:val="Paragraphedeliste"/>
        <w:numPr>
          <w:ilvl w:val="0"/>
          <w:numId w:val="1"/>
        </w:numPr>
      </w:pPr>
      <w:r>
        <w:t>Plus un bloc dialogue avec le digital plus ce dernier devra être proche</w:t>
      </w:r>
    </w:p>
    <w:p w:rsidR="00835E83" w:rsidRDefault="00CF1C01" w:rsidP="00835E83">
      <w:pPr>
        <w:pStyle w:val="Paragraphedeliste"/>
        <w:numPr>
          <w:ilvl w:val="0"/>
          <w:numId w:val="1"/>
        </w:numPr>
      </w:pPr>
      <w:r>
        <w:t xml:space="preserve">Création de canaux de routage suffisant </w:t>
      </w:r>
    </w:p>
    <w:p w:rsidR="00CF1C01" w:rsidRDefault="00CF1C01" w:rsidP="00835E83">
      <w:pPr>
        <w:pStyle w:val="Paragraphedeliste"/>
        <w:numPr>
          <w:ilvl w:val="0"/>
          <w:numId w:val="1"/>
        </w:numPr>
      </w:pPr>
      <w:r>
        <w:t>Imbrication des blocs, création d’une matrice de type  ligne et colonnes qui permettent de faire glisser un bloc s’il doit augmenter de taille</w:t>
      </w:r>
    </w:p>
    <w:p w:rsidR="00CF1C01" w:rsidRDefault="00CF1C01" w:rsidP="00835E83">
      <w:pPr>
        <w:pStyle w:val="Paragraphedeliste"/>
        <w:numPr>
          <w:ilvl w:val="0"/>
          <w:numId w:val="1"/>
        </w:numPr>
      </w:pPr>
      <w:r>
        <w:t>Routage des alimentations et des chemins de puissances</w:t>
      </w:r>
    </w:p>
    <w:p w:rsidR="00CF1C01" w:rsidRDefault="00CF1C01" w:rsidP="00835E83">
      <w:pPr>
        <w:pStyle w:val="Paragraphedeliste"/>
        <w:numPr>
          <w:ilvl w:val="0"/>
          <w:numId w:val="1"/>
        </w:numPr>
      </w:pPr>
      <w:r>
        <w:t>Architecture de type Top/Down</w:t>
      </w:r>
    </w:p>
    <w:p w:rsidR="008F06C0" w:rsidRDefault="00CF1C01" w:rsidP="00835E83">
      <w:pPr>
        <w:pStyle w:val="Paragraphedeliste"/>
        <w:numPr>
          <w:ilvl w:val="0"/>
          <w:numId w:val="1"/>
        </w:numPr>
      </w:pPr>
      <w:r>
        <w:t>Traiter les nets sensibles (</w:t>
      </w:r>
      <w:r w:rsidR="00C56576">
        <w:t>ségrégation</w:t>
      </w:r>
      <w:r>
        <w:t>)</w:t>
      </w:r>
    </w:p>
    <w:p w:rsidR="008F06C0" w:rsidRDefault="008F06C0" w:rsidP="00835E83">
      <w:pPr>
        <w:pStyle w:val="Paragraphedeliste"/>
        <w:numPr>
          <w:ilvl w:val="0"/>
          <w:numId w:val="1"/>
        </w:numPr>
      </w:pPr>
      <w:r>
        <w:t xml:space="preserve">Symétrie </w:t>
      </w:r>
      <w:r w:rsidR="00A81A47">
        <w:t>du routage pour les nœuds issus d’une paire différentielle</w:t>
      </w:r>
    </w:p>
    <w:p w:rsidR="00A81A47" w:rsidRDefault="00A81A47" w:rsidP="00835E83">
      <w:pPr>
        <w:pStyle w:val="Paragraphedeliste"/>
        <w:numPr>
          <w:ilvl w:val="0"/>
          <w:numId w:val="1"/>
        </w:numPr>
      </w:pPr>
      <w:proofErr w:type="spellStart"/>
      <w:r>
        <w:t>Sense</w:t>
      </w:r>
      <w:proofErr w:type="spellEnd"/>
      <w:r>
        <w:t xml:space="preserve"> qui suit le net force</w:t>
      </w:r>
    </w:p>
    <w:p w:rsidR="00037317" w:rsidRDefault="00037317" w:rsidP="00835E83">
      <w:pPr>
        <w:pStyle w:val="Paragraphedeliste"/>
        <w:numPr>
          <w:ilvl w:val="0"/>
          <w:numId w:val="1"/>
        </w:numPr>
      </w:pPr>
      <w:r>
        <w:t>Utilisation des nouveaux d’abstraction</w:t>
      </w:r>
      <w:r w:rsidR="00CA4E16">
        <w:t>s</w:t>
      </w:r>
    </w:p>
    <w:p w:rsidR="00CF1C01" w:rsidRDefault="0051083A" w:rsidP="00835E83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w:lastRenderedPageBreak/>
        <w:drawing>
          <wp:inline distT="0" distB="0" distL="0" distR="0" wp14:anchorId="5B391F16" wp14:editId="396A78CB">
            <wp:extent cx="5334745" cy="8259328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0A5F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745" cy="825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2C37">
        <w:t>Nets qui doivent avoir un</w:t>
      </w:r>
      <w:r w:rsidR="00435CAA">
        <w:t>e</w:t>
      </w:r>
      <w:r w:rsidR="00242C37">
        <w:t xml:space="preserve"> résistivité max</w:t>
      </w:r>
      <w:r w:rsidR="00435CAA">
        <w:t xml:space="preserve"> (drop)</w:t>
      </w:r>
    </w:p>
    <w:sectPr w:rsidR="00CF1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34323"/>
    <w:multiLevelType w:val="hybridMultilevel"/>
    <w:tmpl w:val="0018F816"/>
    <w:lvl w:ilvl="0" w:tplc="5AD4F2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5C"/>
    <w:rsid w:val="00037317"/>
    <w:rsid w:val="00242C37"/>
    <w:rsid w:val="00435CAA"/>
    <w:rsid w:val="0051083A"/>
    <w:rsid w:val="00553148"/>
    <w:rsid w:val="00650E5B"/>
    <w:rsid w:val="00835E83"/>
    <w:rsid w:val="008A04D3"/>
    <w:rsid w:val="008F06C0"/>
    <w:rsid w:val="0097755C"/>
    <w:rsid w:val="00A56129"/>
    <w:rsid w:val="00A81A47"/>
    <w:rsid w:val="00C56576"/>
    <w:rsid w:val="00CA4E16"/>
    <w:rsid w:val="00CF1C01"/>
    <w:rsid w:val="00F4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E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E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9</cp:revision>
  <dcterms:created xsi:type="dcterms:W3CDTF">2015-04-13T17:54:00Z</dcterms:created>
  <dcterms:modified xsi:type="dcterms:W3CDTF">2015-04-13T18:55:00Z</dcterms:modified>
</cp:coreProperties>
</file>